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5B6B" w:rsidRPr="009F7C34" w:rsidP="00075934">
      <w:pPr>
        <w:jc w:val="right"/>
        <w:rPr>
          <w:sz w:val="28"/>
          <w:szCs w:val="28"/>
        </w:rPr>
      </w:pPr>
      <w:r w:rsidRPr="009F7C34">
        <w:rPr>
          <w:sz w:val="28"/>
          <w:szCs w:val="28"/>
        </w:rPr>
        <w:t xml:space="preserve">дело № </w:t>
      </w:r>
      <w:r w:rsidRPr="009F7C34" w:rsidR="00F12FD8">
        <w:rPr>
          <w:sz w:val="28"/>
          <w:szCs w:val="28"/>
        </w:rPr>
        <w:t>5</w:t>
      </w:r>
      <w:r w:rsidRPr="009F7C34">
        <w:rPr>
          <w:sz w:val="28"/>
          <w:szCs w:val="28"/>
        </w:rPr>
        <w:t>-</w:t>
      </w:r>
      <w:r w:rsidR="00EB5DDD">
        <w:rPr>
          <w:sz w:val="28"/>
          <w:szCs w:val="28"/>
        </w:rPr>
        <w:t>10</w:t>
      </w:r>
      <w:r w:rsidR="00694FAC">
        <w:rPr>
          <w:sz w:val="28"/>
          <w:szCs w:val="28"/>
        </w:rPr>
        <w:t>83</w:t>
      </w:r>
      <w:r w:rsidRPr="009F7C34" w:rsidR="004A7493">
        <w:rPr>
          <w:sz w:val="28"/>
          <w:szCs w:val="28"/>
        </w:rPr>
        <w:t>-20</w:t>
      </w:r>
      <w:r w:rsidRPr="009F7C34">
        <w:rPr>
          <w:sz w:val="28"/>
          <w:szCs w:val="28"/>
        </w:rPr>
        <w:t>01/20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C03764" w:rsidP="00075934">
      <w:pPr>
        <w:jc w:val="center"/>
        <w:rPr>
          <w:sz w:val="28"/>
          <w:szCs w:val="28"/>
        </w:rPr>
      </w:pPr>
      <w:r w:rsidRPr="00C03764">
        <w:rPr>
          <w:sz w:val="28"/>
          <w:szCs w:val="28"/>
        </w:rPr>
        <w:t>ПОСТАНОВЛЕНИЕ</w:t>
      </w:r>
    </w:p>
    <w:p w:rsidR="00DC5B6B" w:rsidRPr="009F7C34" w:rsidP="00075934">
      <w:pPr>
        <w:jc w:val="center"/>
        <w:rPr>
          <w:sz w:val="28"/>
          <w:szCs w:val="28"/>
        </w:rPr>
      </w:pPr>
      <w:r w:rsidRPr="009F7C34">
        <w:rPr>
          <w:sz w:val="28"/>
          <w:szCs w:val="28"/>
        </w:rPr>
        <w:t>о назначении административного наказания</w:t>
      </w:r>
    </w:p>
    <w:p w:rsidR="00DC5B6B" w:rsidRPr="009F7C34" w:rsidP="00075934">
      <w:pPr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11</w:t>
      </w:r>
      <w:r w:rsidR="00694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9F7C34">
        <w:rPr>
          <w:sz w:val="28"/>
          <w:szCs w:val="28"/>
        </w:rPr>
        <w:t>20</w:t>
      </w:r>
      <w:r w:rsidRPr="009F7C34" w:rsidR="00E72A24">
        <w:rPr>
          <w:sz w:val="28"/>
          <w:szCs w:val="28"/>
        </w:rPr>
        <w:t>2</w:t>
      </w:r>
      <w:r w:rsidR="00F771BF">
        <w:rPr>
          <w:sz w:val="28"/>
          <w:szCs w:val="28"/>
        </w:rPr>
        <w:t>5</w:t>
      </w:r>
      <w:r w:rsidRPr="009F7C34">
        <w:rPr>
          <w:sz w:val="28"/>
          <w:szCs w:val="28"/>
        </w:rPr>
        <w:t xml:space="preserve"> года  </w:t>
      </w:r>
      <w:r w:rsidRPr="009F7C34">
        <w:rPr>
          <w:sz w:val="28"/>
          <w:szCs w:val="28"/>
        </w:rPr>
        <w:t xml:space="preserve">                                      </w:t>
      </w:r>
      <w:r w:rsidRPr="009F7C34" w:rsidR="008C40CD">
        <w:rPr>
          <w:sz w:val="28"/>
          <w:szCs w:val="28"/>
        </w:rPr>
        <w:t xml:space="preserve">                      </w:t>
      </w:r>
      <w:r w:rsidR="00083507">
        <w:rPr>
          <w:sz w:val="28"/>
          <w:szCs w:val="28"/>
        </w:rPr>
        <w:t xml:space="preserve">          </w:t>
      </w:r>
      <w:r w:rsidRPr="009F7C34" w:rsidR="008C40CD">
        <w:rPr>
          <w:sz w:val="28"/>
          <w:szCs w:val="28"/>
        </w:rPr>
        <w:t xml:space="preserve">     </w:t>
      </w:r>
      <w:r w:rsidRPr="009F7C34">
        <w:rPr>
          <w:sz w:val="28"/>
          <w:szCs w:val="28"/>
        </w:rPr>
        <w:t xml:space="preserve"> г. Нефтеюганск</w:t>
      </w:r>
    </w:p>
    <w:p w:rsidR="00DC5B6B" w:rsidRPr="009F7C34" w:rsidP="00075934">
      <w:pPr>
        <w:ind w:firstLine="720"/>
        <w:jc w:val="both"/>
        <w:rPr>
          <w:sz w:val="10"/>
          <w:szCs w:val="10"/>
        </w:rPr>
      </w:pP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Мировой судья судебного участка № 1 </w:t>
      </w:r>
      <w:r w:rsidRPr="009F7C34">
        <w:rPr>
          <w:sz w:val="28"/>
          <w:szCs w:val="28"/>
        </w:rPr>
        <w:t>Нефтеюганского судебного района</w:t>
      </w:r>
      <w:r w:rsidRPr="009F7C34">
        <w:rPr>
          <w:sz w:val="28"/>
          <w:szCs w:val="28"/>
        </w:rPr>
        <w:t xml:space="preserve"> Ханты-Мансийского автономного округа – Югры Бушкова Е.З. (ХМАО-Югра, г.Нефтеюганск, </w:t>
      </w:r>
      <w:r w:rsidR="00F771BF">
        <w:rPr>
          <w:sz w:val="28"/>
          <w:szCs w:val="28"/>
        </w:rPr>
        <w:t>ул.Сургутская</w:t>
      </w:r>
      <w:r w:rsidR="00F771BF">
        <w:rPr>
          <w:sz w:val="28"/>
          <w:szCs w:val="28"/>
        </w:rPr>
        <w:t>, 10</w:t>
      </w:r>
      <w:r w:rsidRPr="009F7C34">
        <w:rPr>
          <w:sz w:val="28"/>
          <w:szCs w:val="28"/>
        </w:rPr>
        <w:t xml:space="preserve">),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рассмотрев в открытом судебном заседании дело об административном правонарушении в отношении </w:t>
      </w:r>
    </w:p>
    <w:p w:rsidR="00DC5B6B" w:rsidRPr="009F7C34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 w:rsidRPr="009F7C34" w:rsidR="008C0929">
        <w:rPr>
          <w:sz w:val="28"/>
          <w:szCs w:val="28"/>
        </w:rPr>
        <w:t>Департамента жилищно-коммунального хозяйства администрации города Нефтеюганска</w:t>
      </w:r>
      <w:r w:rsidRPr="009F7C34">
        <w:rPr>
          <w:sz w:val="28"/>
          <w:szCs w:val="28"/>
        </w:rPr>
        <w:t xml:space="preserve">, </w:t>
      </w:r>
      <w:r w:rsidRPr="009F7C34" w:rsidR="00932BD6">
        <w:rPr>
          <w:sz w:val="28"/>
          <w:szCs w:val="28"/>
        </w:rPr>
        <w:t>расположенного</w:t>
      </w:r>
      <w:r w:rsidRPr="009F7C34" w:rsidR="00D427EA">
        <w:rPr>
          <w:sz w:val="28"/>
          <w:szCs w:val="28"/>
        </w:rPr>
        <w:t xml:space="preserve"> по адресу: г.Нефтеюганск, </w:t>
      </w:r>
      <w:r w:rsidRPr="009F7C34" w:rsidR="00932BD6">
        <w:rPr>
          <w:sz w:val="28"/>
          <w:szCs w:val="28"/>
        </w:rPr>
        <w:t>ул.Строителей</w:t>
      </w:r>
      <w:r w:rsidRPr="009F7C34" w:rsidR="00932BD6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строение 4</w:t>
      </w:r>
      <w:r w:rsidRPr="009F7C34" w:rsidR="00620FFE">
        <w:rPr>
          <w:sz w:val="28"/>
          <w:szCs w:val="28"/>
        </w:rPr>
        <w:t>/1</w:t>
      </w:r>
      <w:r w:rsidRPr="009F7C34" w:rsidR="00083F7F">
        <w:rPr>
          <w:sz w:val="28"/>
          <w:szCs w:val="28"/>
        </w:rPr>
        <w:t xml:space="preserve">, </w:t>
      </w:r>
      <w:r w:rsidRPr="009F7C34" w:rsidR="008C0929">
        <w:rPr>
          <w:sz w:val="28"/>
          <w:szCs w:val="28"/>
        </w:rPr>
        <w:t>ИНН 8604045440, ОГРН 1098604000692,</w:t>
      </w:r>
    </w:p>
    <w:p w:rsidR="00DC5B6B" w:rsidP="00075934">
      <w:pPr>
        <w:pStyle w:val="BodyText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 в совершении административного правонарушения, предусмотренного ч.2</w:t>
      </w:r>
      <w:r w:rsidR="00FB507E">
        <w:rPr>
          <w:sz w:val="28"/>
          <w:szCs w:val="28"/>
        </w:rPr>
        <w:t>8</w:t>
      </w:r>
      <w:r w:rsidR="00083507">
        <w:rPr>
          <w:sz w:val="28"/>
          <w:szCs w:val="28"/>
        </w:rPr>
        <w:t xml:space="preserve"> ст. 19.5 </w:t>
      </w:r>
      <w:r w:rsidRPr="009F7C34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DC5B6B" w:rsidRPr="00C03764" w:rsidP="009F7C34">
      <w:pPr>
        <w:jc w:val="center"/>
        <w:rPr>
          <w:bCs/>
          <w:sz w:val="28"/>
          <w:szCs w:val="28"/>
        </w:rPr>
      </w:pPr>
      <w:r w:rsidRPr="00C03764">
        <w:rPr>
          <w:bCs/>
          <w:sz w:val="28"/>
          <w:szCs w:val="28"/>
        </w:rPr>
        <w:t>У С Т А Н О В И Л:</w:t>
      </w:r>
    </w:p>
    <w:p w:rsidR="005279B3" w:rsidRPr="00C03764" w:rsidP="009F7C34">
      <w:pPr>
        <w:jc w:val="center"/>
        <w:rPr>
          <w:bCs/>
          <w:sz w:val="10"/>
          <w:szCs w:val="10"/>
        </w:rPr>
      </w:pPr>
    </w:p>
    <w:p w:rsidR="000A5931" w:rsidRPr="009F7C34" w:rsidP="009F7C34">
      <w:pPr>
        <w:ind w:left="60" w:right="40"/>
        <w:jc w:val="both"/>
        <w:rPr>
          <w:sz w:val="28"/>
          <w:szCs w:val="28"/>
        </w:rPr>
      </w:pPr>
      <w:r w:rsidRPr="009F7C34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</w:t>
      </w:r>
      <w:r w:rsidRPr="009F7C34" w:rsidR="005420F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  </w:t>
      </w:r>
      <w:r w:rsidR="00694FAC">
        <w:rPr>
          <w:rStyle w:val="2"/>
          <w:rFonts w:eastAsiaTheme="majorEastAsia"/>
          <w:color w:val="auto"/>
          <w:sz w:val="28"/>
          <w:szCs w:val="28"/>
          <w:u w:val="none"/>
        </w:rPr>
        <w:t>24.09</w:t>
      </w:r>
      <w:r w:rsidR="00D6064D">
        <w:rPr>
          <w:rStyle w:val="2"/>
          <w:rFonts w:eastAsiaTheme="majorEastAsia"/>
          <w:color w:val="auto"/>
          <w:sz w:val="28"/>
          <w:szCs w:val="28"/>
          <w:u w:val="none"/>
        </w:rPr>
        <w:t>.2</w:t>
      </w:r>
      <w:r w:rsidR="00F771BF">
        <w:rPr>
          <w:rStyle w:val="2"/>
          <w:rFonts w:eastAsiaTheme="majorEastAsia"/>
          <w:color w:val="auto"/>
          <w:sz w:val="28"/>
          <w:szCs w:val="28"/>
          <w:u w:val="none"/>
        </w:rPr>
        <w:t>025</w:t>
      </w:r>
      <w:r w:rsidRPr="009F7C34" w:rsidR="00521B81">
        <w:rPr>
          <w:bCs/>
          <w:iCs/>
          <w:sz w:val="28"/>
          <w:szCs w:val="28"/>
        </w:rPr>
        <w:t xml:space="preserve"> </w:t>
      </w:r>
      <w:r w:rsidR="00F771BF">
        <w:rPr>
          <w:bCs/>
          <w:iCs/>
          <w:sz w:val="28"/>
          <w:szCs w:val="28"/>
        </w:rPr>
        <w:t xml:space="preserve"> </w:t>
      </w:r>
      <w:r w:rsidRPr="00F771BF" w:rsidR="00F771BF">
        <w:rPr>
          <w:bCs/>
          <w:iCs/>
          <w:sz w:val="28"/>
          <w:szCs w:val="28"/>
        </w:rPr>
        <w:t xml:space="preserve">в 00 часов 01 минут - юридическое лицо департамент ЖКХ администрации г. Нефтеюганска, расположенное по адресу: г. Нефтеюганск, ул. Строителей строение 4/1, являясь в соответствии со статьей 12 Федерального закона от 10.12.1995 года № 196-ФЗ «О безопасности дорожного движения», статьей 15 Федерального закона от 08.11.2007 года № 257-ФЗ «Об автомобильных дорогах и о дорожной деятельности в РФ», статьей 16 , Федерального закона от 06.10.2003 года № 131-ФЗ «Об общих принципах организации местного самоуправления в РФ», а также на основании пунктов 1.1 и 2.1.4 «Положения о департаменте жилищно-коммунального хозяйства» администрации г. Нефтеюганска, принятого 01.06.2022г. Думой г. Нефтеюганска и утвержденного 01.06.2022г. председателем Думы города Нефтеюганска Р.Ф. </w:t>
      </w:r>
      <w:r w:rsidRPr="00F771BF" w:rsidR="00F771BF">
        <w:rPr>
          <w:bCs/>
          <w:iCs/>
          <w:sz w:val="28"/>
          <w:szCs w:val="28"/>
        </w:rPr>
        <w:t>Галиевым</w:t>
      </w:r>
      <w:r w:rsidRPr="00F771BF" w:rsidR="00F771BF">
        <w:rPr>
          <w:bCs/>
          <w:iCs/>
          <w:sz w:val="28"/>
          <w:szCs w:val="28"/>
        </w:rPr>
        <w:t>, учреждением, ответственным за осуществление дорожной деятельности в отношении автомобильных дорог местного значения муниципального образования г. Нефтеюганска, а также учреждением,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стандартов, с доступом не определенного круга лиц, не исполнило предпи</w:t>
      </w:r>
      <w:r w:rsidR="00F771BF">
        <w:rPr>
          <w:bCs/>
          <w:iCs/>
          <w:sz w:val="28"/>
          <w:szCs w:val="28"/>
        </w:rPr>
        <w:t>сани</w:t>
      </w:r>
      <w:r w:rsidR="00EB5DDD">
        <w:rPr>
          <w:bCs/>
          <w:iCs/>
          <w:sz w:val="28"/>
          <w:szCs w:val="28"/>
        </w:rPr>
        <w:t>е</w:t>
      </w:r>
      <w:r w:rsidR="00F771BF">
        <w:rPr>
          <w:bCs/>
          <w:iCs/>
          <w:sz w:val="28"/>
          <w:szCs w:val="28"/>
        </w:rPr>
        <w:t xml:space="preserve"> № </w:t>
      </w:r>
      <w:r w:rsidR="00694FAC">
        <w:rPr>
          <w:bCs/>
          <w:iCs/>
          <w:sz w:val="28"/>
          <w:szCs w:val="28"/>
        </w:rPr>
        <w:t>22</w:t>
      </w:r>
      <w:r w:rsidR="00F771BF">
        <w:rPr>
          <w:bCs/>
          <w:iCs/>
          <w:sz w:val="28"/>
          <w:szCs w:val="28"/>
        </w:rPr>
        <w:t xml:space="preserve"> от </w:t>
      </w:r>
      <w:r w:rsidR="00694FAC">
        <w:rPr>
          <w:bCs/>
          <w:iCs/>
          <w:sz w:val="28"/>
          <w:szCs w:val="28"/>
        </w:rPr>
        <w:t>11.09</w:t>
      </w:r>
      <w:r w:rsidR="00F771BF">
        <w:rPr>
          <w:bCs/>
          <w:iCs/>
          <w:sz w:val="28"/>
          <w:szCs w:val="28"/>
        </w:rPr>
        <w:t>.2025 года,</w:t>
      </w:r>
      <w:r w:rsidRPr="009F7C34" w:rsidR="00521B81">
        <w:rPr>
          <w:iCs/>
          <w:sz w:val="28"/>
          <w:szCs w:val="28"/>
        </w:rPr>
        <w:t xml:space="preserve"> выданное в целях устранения нарушений п.</w:t>
      </w:r>
      <w:r w:rsidR="009F066C">
        <w:rPr>
          <w:iCs/>
          <w:sz w:val="28"/>
          <w:szCs w:val="28"/>
        </w:rPr>
        <w:t>5.2.4</w:t>
      </w:r>
      <w:r w:rsidRPr="009F7C34">
        <w:rPr>
          <w:iCs/>
          <w:sz w:val="28"/>
          <w:szCs w:val="28"/>
        </w:rPr>
        <w:t xml:space="preserve"> ГОСТ</w:t>
      </w:r>
      <w:r w:rsidRPr="009F7C34" w:rsidR="00521B81">
        <w:rPr>
          <w:iCs/>
          <w:sz w:val="28"/>
          <w:szCs w:val="28"/>
        </w:rPr>
        <w:t xml:space="preserve"> Р </w:t>
      </w:r>
      <w:r w:rsidRPr="009F7C34">
        <w:rPr>
          <w:iCs/>
          <w:sz w:val="28"/>
          <w:szCs w:val="28"/>
        </w:rPr>
        <w:t>50597-2017</w:t>
      </w:r>
      <w:r w:rsidRPr="009F7C34" w:rsidR="00521B81">
        <w:rPr>
          <w:iCs/>
          <w:sz w:val="28"/>
          <w:szCs w:val="28"/>
        </w:rPr>
        <w:t xml:space="preserve"> «Дороги автомобильные </w:t>
      </w:r>
      <w:r w:rsidRPr="009F7C34">
        <w:rPr>
          <w:iCs/>
          <w:sz w:val="28"/>
          <w:szCs w:val="28"/>
        </w:rPr>
        <w:t>и улицы. Требования к эксплуатационному состоянию, допустимому по условиям обеспечения б</w:t>
      </w:r>
      <w:r w:rsidRPr="009F7C34">
        <w:rPr>
          <w:iCs/>
          <w:sz w:val="28"/>
          <w:szCs w:val="28"/>
        </w:rPr>
        <w:t>езопасности дорожного движения. Методы контроля</w:t>
      </w:r>
      <w:r w:rsidRPr="009F7C34" w:rsidR="00521B81">
        <w:rPr>
          <w:iCs/>
          <w:sz w:val="28"/>
          <w:szCs w:val="28"/>
        </w:rPr>
        <w:t>».</w:t>
      </w:r>
      <w:r w:rsidRPr="009F7C34" w:rsidR="00737EB0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   </w:t>
      </w:r>
      <w:r w:rsidRPr="009F7C34" w:rsidR="00521B8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 xml:space="preserve">Представитель ДЖКХ администрации </w:t>
      </w:r>
      <w:r w:rsidRPr="00FB507E">
        <w:rPr>
          <w:sz w:val="28"/>
          <w:szCs w:val="28"/>
          <w:lang w:bidi="ru-RU"/>
        </w:rPr>
        <w:t>г.Нефтеюганска</w:t>
      </w:r>
      <w:r w:rsidRPr="00FB507E">
        <w:rPr>
          <w:sz w:val="28"/>
          <w:szCs w:val="28"/>
          <w:lang w:bidi="ru-RU"/>
        </w:rPr>
        <w:t xml:space="preserve">, извещенный судом о времени и месте рассмотрения дела надлежащим образом, в судебное заседание не явился, о причинах неявки суду не сообщил. При таких </w:t>
      </w:r>
      <w:r w:rsidRPr="00FB507E">
        <w:rPr>
          <w:sz w:val="28"/>
          <w:szCs w:val="28"/>
          <w:lang w:bidi="ru-RU"/>
        </w:rPr>
        <w:t>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</w:t>
      </w:r>
      <w:r w:rsidRPr="00FB507E">
        <w:rPr>
          <w:sz w:val="28"/>
          <w:szCs w:val="28"/>
          <w:lang w:bidi="ru-RU"/>
        </w:rPr>
        <w:t xml:space="preserve">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FB507E">
        <w:rPr>
          <w:sz w:val="28"/>
          <w:szCs w:val="28"/>
          <w:lang w:bidi="ru-RU"/>
        </w:rPr>
        <w:t xml:space="preserve">административном правонарушении в отношении представителя ДЖКХ администрации </w:t>
      </w:r>
      <w:r w:rsidRPr="00FB507E">
        <w:rPr>
          <w:sz w:val="28"/>
          <w:szCs w:val="28"/>
          <w:lang w:bidi="ru-RU"/>
        </w:rPr>
        <w:t>г.Нефтею</w:t>
      </w:r>
      <w:r w:rsidRPr="00FB507E">
        <w:rPr>
          <w:sz w:val="28"/>
          <w:szCs w:val="28"/>
          <w:lang w:bidi="ru-RU"/>
        </w:rPr>
        <w:t>ганска</w:t>
      </w:r>
      <w:r w:rsidRPr="00FB507E">
        <w:rPr>
          <w:sz w:val="28"/>
          <w:szCs w:val="28"/>
          <w:lang w:bidi="ru-RU"/>
        </w:rPr>
        <w:t xml:space="preserve"> в его отсутствие.      </w:t>
      </w:r>
    </w:p>
    <w:p w:rsidR="00FB507E" w:rsidRPr="00FB507E" w:rsidP="00FB507E">
      <w:pPr>
        <w:ind w:left="40" w:right="40" w:firstLine="6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</w:t>
      </w:r>
      <w:r w:rsidRPr="00FB507E">
        <w:rPr>
          <w:sz w:val="28"/>
          <w:szCs w:val="28"/>
          <w:lang w:bidi="ru-RU"/>
        </w:rPr>
        <w:t>Мировой судья   исследовав материалы дела:</w:t>
      </w:r>
    </w:p>
    <w:p w:rsidR="00C044F0" w:rsidP="00C044F0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C044F0">
        <w:rPr>
          <w:sz w:val="28"/>
          <w:szCs w:val="28"/>
          <w:lang w:bidi="ru-RU"/>
        </w:rPr>
        <w:t xml:space="preserve">        - протокол об административном правонарушении от </w:t>
      </w:r>
      <w:r w:rsidR="00694FAC">
        <w:rPr>
          <w:sz w:val="28"/>
          <w:szCs w:val="28"/>
          <w:lang w:bidi="ru-RU"/>
        </w:rPr>
        <w:t>30.09</w:t>
      </w:r>
      <w:r w:rsidRPr="00C044F0">
        <w:rPr>
          <w:sz w:val="28"/>
          <w:szCs w:val="28"/>
          <w:lang w:bidi="ru-RU"/>
        </w:rPr>
        <w:t xml:space="preserve">.2025, составленный в отсутствии законного представителя юридического лица, привлекаемого к административной </w:t>
      </w:r>
      <w:r w:rsidRPr="00C044F0">
        <w:rPr>
          <w:sz w:val="28"/>
          <w:szCs w:val="28"/>
          <w:lang w:bidi="ru-RU"/>
        </w:rPr>
        <w:t>ответственности, извещенного надлежащим образом о месте и времени составления протокола об административном правонарушении, о чем свидетельствует уведомление № 14/10-</w:t>
      </w:r>
      <w:r w:rsidR="00694FAC">
        <w:rPr>
          <w:sz w:val="28"/>
          <w:szCs w:val="28"/>
          <w:lang w:bidi="ru-RU"/>
        </w:rPr>
        <w:t>36401</w:t>
      </w:r>
      <w:r w:rsidRPr="00C044F0">
        <w:rPr>
          <w:sz w:val="28"/>
          <w:szCs w:val="28"/>
          <w:lang w:bidi="ru-RU"/>
        </w:rPr>
        <w:t xml:space="preserve"> от </w:t>
      </w:r>
      <w:r w:rsidR="00694FAC">
        <w:rPr>
          <w:sz w:val="28"/>
          <w:szCs w:val="28"/>
          <w:lang w:bidi="ru-RU"/>
        </w:rPr>
        <w:t>24.09</w:t>
      </w:r>
      <w:r w:rsidRPr="00C044F0">
        <w:rPr>
          <w:sz w:val="28"/>
          <w:szCs w:val="28"/>
          <w:lang w:bidi="ru-RU"/>
        </w:rPr>
        <w:t>.2025, полученное юридическим лицом (Вх.ДЖКХ-01-1</w:t>
      </w:r>
      <w:r w:rsidR="00694FAC">
        <w:rPr>
          <w:sz w:val="28"/>
          <w:szCs w:val="28"/>
          <w:lang w:bidi="ru-RU"/>
        </w:rPr>
        <w:t>8</w:t>
      </w:r>
      <w:r w:rsidRPr="00C044F0">
        <w:rPr>
          <w:sz w:val="28"/>
          <w:szCs w:val="28"/>
          <w:lang w:bidi="ru-RU"/>
        </w:rPr>
        <w:t>-</w:t>
      </w:r>
      <w:r w:rsidR="00694FAC">
        <w:rPr>
          <w:sz w:val="28"/>
          <w:szCs w:val="28"/>
          <w:lang w:bidi="ru-RU"/>
        </w:rPr>
        <w:t>10401-5</w:t>
      </w:r>
      <w:r w:rsidRPr="00C044F0">
        <w:rPr>
          <w:sz w:val="28"/>
          <w:szCs w:val="28"/>
          <w:lang w:bidi="ru-RU"/>
        </w:rPr>
        <w:t xml:space="preserve"> от </w:t>
      </w:r>
      <w:r w:rsidR="00694FAC">
        <w:rPr>
          <w:sz w:val="28"/>
          <w:szCs w:val="28"/>
          <w:lang w:bidi="ru-RU"/>
        </w:rPr>
        <w:t>26.09</w:t>
      </w:r>
      <w:r w:rsidRPr="00C044F0">
        <w:rPr>
          <w:sz w:val="28"/>
          <w:szCs w:val="28"/>
          <w:lang w:bidi="ru-RU"/>
        </w:rPr>
        <w:t>.2025). К</w:t>
      </w:r>
      <w:r w:rsidRPr="00C044F0">
        <w:rPr>
          <w:sz w:val="28"/>
          <w:szCs w:val="28"/>
          <w:lang w:bidi="ru-RU"/>
        </w:rPr>
        <w:t xml:space="preserve">опия протокола направлена в адрес ДЖКХ </w:t>
      </w:r>
      <w:r w:rsidRPr="00C044F0">
        <w:rPr>
          <w:sz w:val="28"/>
          <w:szCs w:val="28"/>
          <w:lang w:bidi="ru-RU"/>
        </w:rPr>
        <w:t>г.Нефтеюганска</w:t>
      </w:r>
      <w:r w:rsidRPr="00C044F0">
        <w:rPr>
          <w:sz w:val="28"/>
          <w:szCs w:val="28"/>
          <w:lang w:bidi="ru-RU"/>
        </w:rPr>
        <w:t xml:space="preserve"> </w:t>
      </w:r>
      <w:r w:rsidR="00694FAC">
        <w:rPr>
          <w:sz w:val="28"/>
          <w:szCs w:val="28"/>
          <w:lang w:bidi="ru-RU"/>
        </w:rPr>
        <w:t>30.09</w:t>
      </w:r>
      <w:r w:rsidRPr="00C044F0">
        <w:rPr>
          <w:sz w:val="28"/>
          <w:szCs w:val="28"/>
          <w:lang w:bidi="ru-RU"/>
        </w:rPr>
        <w:t xml:space="preserve">.2025. Нарушений требований ст. 28.2 КоАП РФ при составлении протокола об административном правонарушении в отношении ДЖКХ администрации </w:t>
      </w:r>
      <w:r w:rsidRPr="00C044F0">
        <w:rPr>
          <w:sz w:val="28"/>
          <w:szCs w:val="28"/>
          <w:lang w:bidi="ru-RU"/>
        </w:rPr>
        <w:t>г.Нефтеюганска</w:t>
      </w:r>
      <w:r w:rsidRPr="00C044F0">
        <w:rPr>
          <w:sz w:val="28"/>
          <w:szCs w:val="28"/>
          <w:lang w:bidi="ru-RU"/>
        </w:rPr>
        <w:t xml:space="preserve"> не усматривается;</w:t>
      </w:r>
    </w:p>
    <w:p w:rsidR="00694FAC" w:rsidP="00C044F0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- решение о пров</w:t>
      </w:r>
      <w:r>
        <w:rPr>
          <w:sz w:val="28"/>
          <w:szCs w:val="28"/>
          <w:lang w:bidi="ru-RU"/>
        </w:rPr>
        <w:t>едении постоянного рейда от 09.09.2025 № 11;</w:t>
      </w:r>
    </w:p>
    <w:p w:rsidR="00694FAC" w:rsidRPr="00694FAC" w:rsidP="00694FAC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- протокол инструментального обследования </w:t>
      </w:r>
      <w:r w:rsidRPr="00694FAC">
        <w:rPr>
          <w:sz w:val="28"/>
          <w:szCs w:val="28"/>
          <w:lang w:bidi="ru-RU"/>
        </w:rPr>
        <w:t>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и соблюдением тр</w:t>
      </w:r>
      <w:r w:rsidRPr="00694FAC">
        <w:rPr>
          <w:sz w:val="28"/>
          <w:szCs w:val="28"/>
          <w:lang w:bidi="ru-RU"/>
        </w:rPr>
        <w:t xml:space="preserve">ебований в области обеспечения безопасности дорожного движения от </w:t>
      </w:r>
      <w:r>
        <w:rPr>
          <w:sz w:val="28"/>
          <w:szCs w:val="28"/>
          <w:lang w:bidi="ru-RU"/>
        </w:rPr>
        <w:t>10.09</w:t>
      </w:r>
      <w:r w:rsidRPr="00694FAC">
        <w:rPr>
          <w:sz w:val="28"/>
          <w:szCs w:val="28"/>
          <w:lang w:bidi="ru-RU"/>
        </w:rPr>
        <w:t xml:space="preserve">.2025 с </w:t>
      </w:r>
      <w:r w:rsidRPr="00694FAC">
        <w:rPr>
          <w:sz w:val="28"/>
          <w:szCs w:val="28"/>
          <w:lang w:bidi="ru-RU"/>
        </w:rPr>
        <w:t>видеофиксацией</w:t>
      </w:r>
      <w:r w:rsidRPr="00694FAC">
        <w:rPr>
          <w:sz w:val="28"/>
          <w:szCs w:val="28"/>
          <w:lang w:bidi="ru-RU"/>
        </w:rPr>
        <w:t xml:space="preserve"> к нему, из которых следует, что должностным лицом отделения надзора отдела ГАИ  ОМВД России по </w:t>
      </w:r>
      <w:r w:rsidRPr="00694FAC">
        <w:rPr>
          <w:sz w:val="28"/>
          <w:szCs w:val="28"/>
          <w:lang w:bidi="ru-RU"/>
        </w:rPr>
        <w:t>г.Нефтеюганску</w:t>
      </w:r>
      <w:r w:rsidRPr="00694FAC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10.09.2025</w:t>
      </w:r>
      <w:r w:rsidRPr="00694FAC">
        <w:rPr>
          <w:sz w:val="28"/>
          <w:szCs w:val="28"/>
          <w:lang w:bidi="ru-RU"/>
        </w:rPr>
        <w:t xml:space="preserve"> в период времени с 11-28 час. до 11-32 ча</w:t>
      </w:r>
      <w:r w:rsidRPr="00694FAC">
        <w:rPr>
          <w:sz w:val="28"/>
          <w:szCs w:val="28"/>
          <w:lang w:bidi="ru-RU"/>
        </w:rPr>
        <w:t xml:space="preserve">с. было выявлено повреждение покрытия проезжей части в виде выбоины, превышающей предельно-допустимые значения, во внутриквартальном проезде, расположенном по адресу: г. Нефтеюганск, 9 </w:t>
      </w:r>
      <w:r w:rsidRPr="00694FAC">
        <w:rPr>
          <w:sz w:val="28"/>
          <w:szCs w:val="28"/>
          <w:lang w:bidi="ru-RU"/>
        </w:rPr>
        <w:t>мкр</w:t>
      </w:r>
      <w:r w:rsidRPr="00694FAC">
        <w:rPr>
          <w:sz w:val="28"/>
          <w:szCs w:val="28"/>
          <w:lang w:bidi="ru-RU"/>
        </w:rPr>
        <w:t>-н, напротив дома № 10,   длиной — 190 см, шириной - 150 см, глубино</w:t>
      </w:r>
      <w:r w:rsidRPr="00694FAC">
        <w:rPr>
          <w:sz w:val="28"/>
          <w:szCs w:val="28"/>
          <w:lang w:bidi="ru-RU"/>
        </w:rPr>
        <w:t>й – 8,5 см, площадь которой составила 2,85 м2, в нарушении требования п. 5.2.4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  <w:r>
        <w:rPr>
          <w:sz w:val="28"/>
          <w:szCs w:val="28"/>
          <w:lang w:bidi="ru-RU"/>
        </w:rPr>
        <w:t xml:space="preserve"> </w:t>
      </w:r>
    </w:p>
    <w:p w:rsidR="00694FAC" w:rsidP="00694FAC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- акт мероприятия </w:t>
      </w:r>
      <w:r w:rsidRPr="00694FAC">
        <w:rPr>
          <w:sz w:val="28"/>
          <w:szCs w:val="28"/>
          <w:lang w:bidi="ru-RU"/>
        </w:rPr>
        <w:t>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</w:t>
      </w:r>
      <w:r w:rsidRPr="00694FAC">
        <w:rPr>
          <w:sz w:val="28"/>
          <w:szCs w:val="28"/>
          <w:lang w:bidi="ru-RU"/>
        </w:rPr>
        <w:t xml:space="preserve">го движения от </w:t>
      </w:r>
      <w:r>
        <w:rPr>
          <w:sz w:val="28"/>
          <w:szCs w:val="28"/>
          <w:lang w:bidi="ru-RU"/>
        </w:rPr>
        <w:t>10.09</w:t>
      </w:r>
      <w:r w:rsidRPr="00694FAC">
        <w:rPr>
          <w:sz w:val="28"/>
          <w:szCs w:val="28"/>
          <w:lang w:bidi="ru-RU"/>
        </w:rPr>
        <w:t>.2025 № 1</w:t>
      </w:r>
      <w:r>
        <w:rPr>
          <w:sz w:val="28"/>
          <w:szCs w:val="28"/>
          <w:lang w:bidi="ru-RU"/>
        </w:rPr>
        <w:t>1</w:t>
      </w:r>
      <w:r w:rsidRPr="00694FAC">
        <w:rPr>
          <w:sz w:val="28"/>
          <w:szCs w:val="28"/>
          <w:lang w:bidi="ru-RU"/>
        </w:rPr>
        <w:t>, согласно которому установлено, что</w:t>
      </w:r>
      <w:r w:rsidRPr="00694FAC">
        <w:t xml:space="preserve"> </w:t>
      </w:r>
      <w:r w:rsidRPr="00694FAC">
        <w:rPr>
          <w:sz w:val="28"/>
          <w:szCs w:val="28"/>
          <w:lang w:bidi="ru-RU"/>
        </w:rPr>
        <w:t xml:space="preserve">во внутриквартальном проезде, расположенном по адресу: г. Нефтеюганск, 9 </w:t>
      </w:r>
      <w:r w:rsidRPr="00694FAC">
        <w:rPr>
          <w:sz w:val="28"/>
          <w:szCs w:val="28"/>
          <w:lang w:bidi="ru-RU"/>
        </w:rPr>
        <w:t>мкр</w:t>
      </w:r>
      <w:r w:rsidRPr="00694FAC">
        <w:rPr>
          <w:sz w:val="28"/>
          <w:szCs w:val="28"/>
          <w:lang w:bidi="ru-RU"/>
        </w:rPr>
        <w:t>-н, напротив дома № 10,  выявлено повреждение покрытия проезжей части в виде выбоины,  длиной — 190 см, шириной -</w:t>
      </w:r>
      <w:r w:rsidRPr="00694FAC">
        <w:rPr>
          <w:sz w:val="28"/>
          <w:szCs w:val="28"/>
          <w:lang w:bidi="ru-RU"/>
        </w:rPr>
        <w:t xml:space="preserve"> 150 см, глубиной – 8,5 см, площадь которой составила 2,85 м2, в нарушении требования п. 5.2.4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</w:t>
      </w:r>
      <w:r w:rsidRPr="00694FAC">
        <w:rPr>
          <w:sz w:val="28"/>
          <w:szCs w:val="28"/>
          <w:lang w:bidi="ru-RU"/>
        </w:rPr>
        <w:t>етоды контроля»;</w:t>
      </w:r>
    </w:p>
    <w:p w:rsidR="00694FAC" w:rsidP="00694FAC">
      <w:pPr>
        <w:ind w:right="40"/>
        <w:jc w:val="both"/>
        <w:rPr>
          <w:sz w:val="28"/>
          <w:szCs w:val="28"/>
          <w:lang w:bidi="ru-RU"/>
        </w:rPr>
      </w:pPr>
      <w:r w:rsidRPr="00725AD7">
        <w:rPr>
          <w:sz w:val="28"/>
          <w:szCs w:val="28"/>
          <w:lang w:bidi="ru-RU"/>
        </w:rPr>
        <w:t xml:space="preserve">         - предписание государственного инспектора дорожного надзора отделения  надзора  отдела ГАИ ОМВД России по </w:t>
      </w:r>
      <w:r w:rsidRPr="00725AD7">
        <w:rPr>
          <w:sz w:val="28"/>
          <w:szCs w:val="28"/>
          <w:lang w:bidi="ru-RU"/>
        </w:rPr>
        <w:t>г.Нефтеюганску</w:t>
      </w:r>
      <w:r w:rsidRPr="00725AD7">
        <w:rPr>
          <w:sz w:val="28"/>
          <w:szCs w:val="28"/>
          <w:lang w:bidi="ru-RU"/>
        </w:rPr>
        <w:t xml:space="preserve"> № </w:t>
      </w:r>
      <w:r>
        <w:rPr>
          <w:sz w:val="28"/>
          <w:szCs w:val="28"/>
          <w:lang w:bidi="ru-RU"/>
        </w:rPr>
        <w:t>22</w:t>
      </w:r>
      <w:r w:rsidRPr="00725AD7">
        <w:rPr>
          <w:sz w:val="28"/>
          <w:szCs w:val="28"/>
          <w:lang w:bidi="ru-RU"/>
        </w:rPr>
        <w:t xml:space="preserve"> от </w:t>
      </w:r>
      <w:r>
        <w:rPr>
          <w:sz w:val="28"/>
          <w:szCs w:val="28"/>
          <w:lang w:bidi="ru-RU"/>
        </w:rPr>
        <w:t>11.09</w:t>
      </w:r>
      <w:r w:rsidRPr="00725AD7">
        <w:rPr>
          <w:sz w:val="28"/>
          <w:szCs w:val="28"/>
          <w:lang w:bidi="ru-RU"/>
        </w:rPr>
        <w:t>.2025, в соответствии с которым юридическому лицу предлагалось устранить выявленные нарушения, а</w:t>
      </w:r>
      <w:r w:rsidRPr="00725AD7">
        <w:rPr>
          <w:sz w:val="28"/>
          <w:szCs w:val="28"/>
          <w:lang w:bidi="ru-RU"/>
        </w:rPr>
        <w:t xml:space="preserve"> именно, устранить дефекты покрытия проезжей части в виде </w:t>
      </w:r>
      <w:r>
        <w:rPr>
          <w:sz w:val="28"/>
          <w:szCs w:val="28"/>
          <w:lang w:bidi="ru-RU"/>
        </w:rPr>
        <w:t>выбоины</w:t>
      </w:r>
      <w:r w:rsidRPr="00725AD7">
        <w:rPr>
          <w:sz w:val="28"/>
          <w:szCs w:val="28"/>
          <w:lang w:bidi="ru-RU"/>
        </w:rPr>
        <w:t>, превышающей предельно-допустимые значения</w:t>
      </w:r>
      <w:r>
        <w:rPr>
          <w:sz w:val="28"/>
          <w:szCs w:val="28"/>
          <w:lang w:bidi="ru-RU"/>
        </w:rPr>
        <w:t>,</w:t>
      </w:r>
      <w:r w:rsidRPr="00725AD7">
        <w:rPr>
          <w:sz w:val="28"/>
          <w:szCs w:val="28"/>
          <w:lang w:bidi="ru-RU"/>
        </w:rPr>
        <w:t xml:space="preserve"> во внутриквартальном проезде, расположенном по адресу: г. Нефтеюганск, 9 </w:t>
      </w:r>
      <w:r w:rsidRPr="00725AD7">
        <w:rPr>
          <w:sz w:val="28"/>
          <w:szCs w:val="28"/>
          <w:lang w:bidi="ru-RU"/>
        </w:rPr>
        <w:t>мкр</w:t>
      </w:r>
      <w:r w:rsidRPr="00725AD7">
        <w:rPr>
          <w:sz w:val="28"/>
          <w:szCs w:val="28"/>
          <w:lang w:bidi="ru-RU"/>
        </w:rPr>
        <w:t>-</w:t>
      </w:r>
      <w:r w:rsidRPr="00725AD7">
        <w:rPr>
          <w:sz w:val="28"/>
          <w:szCs w:val="28"/>
          <w:lang w:bidi="ru-RU"/>
        </w:rPr>
        <w:t xml:space="preserve">н, напротив дома № 10,   длиной — 190 см, шириной - 150 см, глубиной </w:t>
      </w:r>
      <w:r w:rsidRPr="00725AD7">
        <w:rPr>
          <w:sz w:val="28"/>
          <w:szCs w:val="28"/>
          <w:lang w:bidi="ru-RU"/>
        </w:rPr>
        <w:t>– 8,5 см, площадь которой составила 2,85 м2,</w:t>
      </w:r>
      <w:r>
        <w:rPr>
          <w:sz w:val="28"/>
          <w:szCs w:val="28"/>
          <w:lang w:bidi="ru-RU"/>
        </w:rPr>
        <w:t xml:space="preserve"> </w:t>
      </w:r>
      <w:r w:rsidRPr="00725AD7">
        <w:rPr>
          <w:sz w:val="28"/>
          <w:szCs w:val="28"/>
          <w:lang w:bidi="ru-RU"/>
        </w:rPr>
        <w:t xml:space="preserve"> в течении 1</w:t>
      </w:r>
      <w:r>
        <w:rPr>
          <w:sz w:val="28"/>
          <w:szCs w:val="28"/>
          <w:lang w:bidi="ru-RU"/>
        </w:rPr>
        <w:t>2</w:t>
      </w:r>
      <w:r w:rsidRPr="00725AD7">
        <w:rPr>
          <w:sz w:val="28"/>
          <w:szCs w:val="28"/>
          <w:lang w:bidi="ru-RU"/>
        </w:rPr>
        <w:t xml:space="preserve"> суток с момента получения информации</w:t>
      </w:r>
      <w:r>
        <w:rPr>
          <w:sz w:val="28"/>
          <w:szCs w:val="28"/>
          <w:lang w:bidi="ru-RU"/>
        </w:rPr>
        <w:t>.</w:t>
      </w:r>
      <w:r w:rsidRPr="00725AD7">
        <w:rPr>
          <w:sz w:val="28"/>
          <w:szCs w:val="28"/>
          <w:lang w:bidi="ru-RU"/>
        </w:rPr>
        <w:t xml:space="preserve">  Предписание получено </w:t>
      </w:r>
      <w:r>
        <w:rPr>
          <w:sz w:val="28"/>
          <w:szCs w:val="28"/>
          <w:lang w:bidi="ru-RU"/>
        </w:rPr>
        <w:t>11.09</w:t>
      </w:r>
      <w:r w:rsidRPr="00725AD7">
        <w:rPr>
          <w:sz w:val="28"/>
          <w:szCs w:val="28"/>
          <w:lang w:bidi="ru-RU"/>
        </w:rPr>
        <w:t xml:space="preserve">.2025 </w:t>
      </w:r>
      <w:r w:rsidRPr="00725AD7">
        <w:rPr>
          <w:sz w:val="28"/>
          <w:szCs w:val="28"/>
          <w:lang w:bidi="ru-RU"/>
        </w:rPr>
        <w:t>час.,</w:t>
      </w:r>
      <w:r w:rsidRPr="00725AD7">
        <w:rPr>
          <w:sz w:val="28"/>
          <w:szCs w:val="28"/>
          <w:lang w:bidi="ru-RU"/>
        </w:rPr>
        <w:t xml:space="preserve"> вх.ДЖКХ-01-18-</w:t>
      </w:r>
      <w:r>
        <w:rPr>
          <w:sz w:val="28"/>
          <w:szCs w:val="28"/>
          <w:lang w:bidi="ru-RU"/>
        </w:rPr>
        <w:t>9879-5</w:t>
      </w:r>
      <w:r w:rsidRPr="00725AD7">
        <w:rPr>
          <w:sz w:val="28"/>
          <w:szCs w:val="28"/>
          <w:lang w:bidi="ru-RU"/>
        </w:rPr>
        <w:t>;</w:t>
      </w:r>
    </w:p>
    <w:p w:rsidR="00725AD7" w:rsidRPr="00694FAC" w:rsidP="00694FAC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- решение о проведении постоянного рейда от 24.09.2025 № 15;</w:t>
      </w:r>
    </w:p>
    <w:p w:rsidR="00EB5DDD" w:rsidP="00EB5DDD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="00725AD7">
        <w:rPr>
          <w:sz w:val="28"/>
          <w:szCs w:val="28"/>
          <w:lang w:bidi="ru-RU"/>
        </w:rPr>
        <w:t xml:space="preserve">        </w:t>
      </w:r>
      <w:r w:rsidRPr="00694FAC">
        <w:rPr>
          <w:sz w:val="28"/>
          <w:szCs w:val="28"/>
          <w:lang w:bidi="ru-RU"/>
        </w:rPr>
        <w:t>- протокол инструментального обследования 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</w:t>
      </w:r>
      <w:r w:rsidRPr="00694FAC">
        <w:rPr>
          <w:sz w:val="28"/>
          <w:szCs w:val="28"/>
          <w:lang w:bidi="ru-RU"/>
        </w:rPr>
        <w:t xml:space="preserve">сности дорожного движения и соблюдением требований в области обеспечения безопасности дорожного движения от </w:t>
      </w:r>
      <w:r>
        <w:rPr>
          <w:sz w:val="28"/>
          <w:szCs w:val="28"/>
          <w:lang w:bidi="ru-RU"/>
        </w:rPr>
        <w:t>24</w:t>
      </w:r>
      <w:r w:rsidRPr="00694FAC">
        <w:rPr>
          <w:sz w:val="28"/>
          <w:szCs w:val="28"/>
          <w:lang w:bidi="ru-RU"/>
        </w:rPr>
        <w:t>.0</w:t>
      </w:r>
      <w:r w:rsidR="00725AD7">
        <w:rPr>
          <w:sz w:val="28"/>
          <w:szCs w:val="28"/>
          <w:lang w:bidi="ru-RU"/>
        </w:rPr>
        <w:t xml:space="preserve">9.2025 с </w:t>
      </w:r>
      <w:r w:rsidR="00725AD7">
        <w:rPr>
          <w:sz w:val="28"/>
          <w:szCs w:val="28"/>
          <w:lang w:bidi="ru-RU"/>
        </w:rPr>
        <w:t>видеофиксацией</w:t>
      </w:r>
      <w:r w:rsidR="00725AD7">
        <w:rPr>
          <w:sz w:val="28"/>
          <w:szCs w:val="28"/>
          <w:lang w:bidi="ru-RU"/>
        </w:rPr>
        <w:t xml:space="preserve"> к нему и</w:t>
      </w:r>
      <w:r w:rsidRPr="00725AD7" w:rsidR="00725AD7">
        <w:rPr>
          <w:sz w:val="28"/>
          <w:szCs w:val="28"/>
          <w:lang w:bidi="ru-RU"/>
        </w:rPr>
        <w:t xml:space="preserve"> акт мероприятия при осуществлении государственного контроля (надзора) за реализаций органами исполнительной власти субъектов РФ и органами местного самоуправления, их должностными лицами полномочий, связанных с обеспечением безопасности дорожного движения от </w:t>
      </w:r>
      <w:r w:rsidR="00725AD7">
        <w:rPr>
          <w:sz w:val="28"/>
          <w:szCs w:val="28"/>
          <w:lang w:bidi="ru-RU"/>
        </w:rPr>
        <w:t>24.09</w:t>
      </w:r>
      <w:r w:rsidRPr="00725AD7" w:rsidR="00725AD7">
        <w:rPr>
          <w:sz w:val="28"/>
          <w:szCs w:val="28"/>
          <w:lang w:bidi="ru-RU"/>
        </w:rPr>
        <w:t>.2025 № 1</w:t>
      </w:r>
      <w:r w:rsidR="00725AD7">
        <w:rPr>
          <w:sz w:val="28"/>
          <w:szCs w:val="28"/>
          <w:lang w:bidi="ru-RU"/>
        </w:rPr>
        <w:t xml:space="preserve">5 </w:t>
      </w:r>
      <w:r w:rsidRPr="00694FAC">
        <w:rPr>
          <w:sz w:val="28"/>
          <w:szCs w:val="28"/>
          <w:lang w:bidi="ru-RU"/>
        </w:rPr>
        <w:t>из которых следует, что</w:t>
      </w:r>
      <w:r w:rsidRPr="00EB5DDD">
        <w:rPr>
          <w:sz w:val="28"/>
          <w:szCs w:val="28"/>
          <w:lang w:bidi="ru-RU"/>
        </w:rPr>
        <w:t xml:space="preserve"> дефекты</w:t>
      </w:r>
      <w:r>
        <w:rPr>
          <w:sz w:val="28"/>
          <w:szCs w:val="28"/>
          <w:lang w:bidi="ru-RU"/>
        </w:rPr>
        <w:t>,</w:t>
      </w:r>
      <w:r w:rsidRPr="00EB5DDD">
        <w:rPr>
          <w:sz w:val="28"/>
          <w:szCs w:val="28"/>
          <w:lang w:bidi="ru-RU"/>
        </w:rPr>
        <w:t xml:space="preserve"> указанные в предписани</w:t>
      </w:r>
      <w:r>
        <w:rPr>
          <w:sz w:val="28"/>
          <w:szCs w:val="28"/>
          <w:lang w:bidi="ru-RU"/>
        </w:rPr>
        <w:t>и</w:t>
      </w:r>
      <w:r w:rsidRPr="00EB5DDD">
        <w:rPr>
          <w:sz w:val="28"/>
          <w:szCs w:val="28"/>
          <w:lang w:bidi="ru-RU"/>
        </w:rPr>
        <w:t xml:space="preserve"> № </w:t>
      </w:r>
      <w:r>
        <w:rPr>
          <w:sz w:val="28"/>
          <w:szCs w:val="28"/>
          <w:lang w:bidi="ru-RU"/>
        </w:rPr>
        <w:t xml:space="preserve">22 </w:t>
      </w:r>
      <w:r w:rsidRPr="00EB5DDD">
        <w:rPr>
          <w:sz w:val="28"/>
          <w:szCs w:val="28"/>
          <w:lang w:bidi="ru-RU"/>
        </w:rPr>
        <w:t xml:space="preserve">от </w:t>
      </w:r>
      <w:r>
        <w:rPr>
          <w:sz w:val="28"/>
          <w:szCs w:val="28"/>
          <w:lang w:bidi="ru-RU"/>
        </w:rPr>
        <w:t>11.09</w:t>
      </w:r>
      <w:r w:rsidRPr="00EB5DDD">
        <w:rPr>
          <w:sz w:val="28"/>
          <w:szCs w:val="28"/>
          <w:lang w:bidi="ru-RU"/>
        </w:rPr>
        <w:t>.2025 не устранены;</w:t>
      </w:r>
    </w:p>
    <w:p w:rsidR="00F771BF" w:rsidRPr="00F771BF" w:rsidP="00725AD7">
      <w:pPr>
        <w:ind w:right="4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725AD7">
        <w:rPr>
          <w:sz w:val="28"/>
          <w:szCs w:val="28"/>
          <w:lang w:bidi="ru-RU"/>
        </w:rPr>
        <w:t xml:space="preserve"> </w:t>
      </w:r>
      <w:r w:rsidRPr="00725AD7">
        <w:rPr>
          <w:sz w:val="28"/>
          <w:szCs w:val="28"/>
          <w:lang w:bidi="ru-RU"/>
        </w:rPr>
        <w:t xml:space="preserve">          - свидетельство о поверке № С-ДЮП/02-12-2024/392312641 на рейки дорожные универсальные КП-231 РТД, Рег.№ 71135-18, действительно до 01.12.2025;</w:t>
      </w:r>
    </w:p>
    <w:p w:rsidR="00F771BF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771BF">
        <w:rPr>
          <w:sz w:val="28"/>
          <w:szCs w:val="28"/>
        </w:rPr>
        <w:t xml:space="preserve">- Положение о ДЖКХ администрации </w:t>
      </w:r>
      <w:r w:rsidRPr="00F771BF">
        <w:rPr>
          <w:sz w:val="28"/>
          <w:szCs w:val="28"/>
        </w:rPr>
        <w:t>г.Нефтеюганска</w:t>
      </w:r>
      <w:r w:rsidRPr="00F771BF">
        <w:rPr>
          <w:sz w:val="28"/>
          <w:szCs w:val="28"/>
        </w:rPr>
        <w:t>;</w:t>
      </w:r>
    </w:p>
    <w:p w:rsid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771BF">
        <w:rPr>
          <w:sz w:val="28"/>
          <w:szCs w:val="28"/>
        </w:rPr>
        <w:t>- выписку из ЕГРЮЛ,</w:t>
      </w:r>
    </w:p>
    <w:p w:rsidR="00DA52F6" w:rsidRPr="00F771BF" w:rsidP="00F771BF">
      <w:pPr>
        <w:tabs>
          <w:tab w:val="left" w:pos="4896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2F6">
        <w:rPr>
          <w:sz w:val="28"/>
          <w:szCs w:val="28"/>
        </w:rPr>
        <w:t>копию постановления мирового</w:t>
      </w:r>
      <w:r w:rsidRPr="00DA52F6">
        <w:rPr>
          <w:sz w:val="28"/>
          <w:szCs w:val="28"/>
        </w:rPr>
        <w:t xml:space="preserve"> судьи судебного участка № 1 Нефтеюганского судебного района ХМАО-Югры № 2-</w:t>
      </w:r>
      <w:r>
        <w:rPr>
          <w:sz w:val="28"/>
          <w:szCs w:val="28"/>
        </w:rPr>
        <w:t>300</w:t>
      </w:r>
      <w:r w:rsidRPr="00DA52F6">
        <w:rPr>
          <w:sz w:val="28"/>
          <w:szCs w:val="28"/>
        </w:rPr>
        <w:t>-2001/20</w:t>
      </w:r>
      <w:r>
        <w:rPr>
          <w:sz w:val="28"/>
          <w:szCs w:val="28"/>
        </w:rPr>
        <w:t>25</w:t>
      </w:r>
      <w:r w:rsidRPr="00DA52F6">
        <w:rPr>
          <w:sz w:val="28"/>
          <w:szCs w:val="28"/>
        </w:rPr>
        <w:t xml:space="preserve"> от </w:t>
      </w:r>
      <w:r>
        <w:rPr>
          <w:sz w:val="28"/>
          <w:szCs w:val="28"/>
        </w:rPr>
        <w:t>11.03.2025</w:t>
      </w:r>
      <w:r w:rsidRPr="00DA52F6">
        <w:rPr>
          <w:sz w:val="28"/>
          <w:szCs w:val="28"/>
        </w:rPr>
        <w:t>, согласно которому ДЖКХ администрации города Нефтеюганска был привлечен к административной ответственности по ч.27 ст. 19.5 КоАП РФ и ему назначено наказ</w:t>
      </w:r>
      <w:r w:rsidRPr="00DA52F6">
        <w:rPr>
          <w:sz w:val="28"/>
          <w:szCs w:val="28"/>
        </w:rPr>
        <w:t xml:space="preserve">ание в виде административного штрафа в размере </w:t>
      </w:r>
      <w:r>
        <w:rPr>
          <w:sz w:val="28"/>
          <w:szCs w:val="28"/>
        </w:rPr>
        <w:t>1</w:t>
      </w:r>
      <w:r w:rsidRPr="00DA52F6">
        <w:rPr>
          <w:sz w:val="28"/>
          <w:szCs w:val="28"/>
        </w:rPr>
        <w:t xml:space="preserve">00 000 рублей.  Постановление вступило в законную силу </w:t>
      </w:r>
      <w:r>
        <w:rPr>
          <w:sz w:val="28"/>
          <w:szCs w:val="28"/>
        </w:rPr>
        <w:t>01.04.2025</w:t>
      </w:r>
      <w:r w:rsidRPr="00DA52F6">
        <w:rPr>
          <w:sz w:val="28"/>
          <w:szCs w:val="28"/>
        </w:rPr>
        <w:t>;</w:t>
      </w:r>
    </w:p>
    <w:p w:rsidR="001135D2" w:rsidRPr="009F7C34" w:rsidP="00643E87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F771BF">
        <w:rPr>
          <w:sz w:val="28"/>
          <w:szCs w:val="28"/>
        </w:rPr>
        <w:t>- сведения администр</w:t>
      </w:r>
      <w:r w:rsidR="00643E87">
        <w:rPr>
          <w:sz w:val="28"/>
          <w:szCs w:val="28"/>
        </w:rPr>
        <w:t xml:space="preserve">ативной практики, </w:t>
      </w:r>
      <w:r w:rsidRPr="009F7C34" w:rsidR="000A5931">
        <w:rPr>
          <w:sz w:val="28"/>
          <w:szCs w:val="28"/>
        </w:rPr>
        <w:t>приходит к следующему.</w:t>
      </w:r>
      <w:r w:rsidRPr="009F7C34" w:rsidR="000A5931">
        <w:rPr>
          <w:rStyle w:val="2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D056A6" w:rsidRP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056A6">
        <w:rPr>
          <w:sz w:val="28"/>
          <w:szCs w:val="28"/>
        </w:rPr>
        <w:t xml:space="preserve">Требования к эксплуатационному состоянию, допустимому по условиям </w:t>
      </w:r>
      <w:r w:rsidRPr="00D056A6">
        <w:rPr>
          <w:sz w:val="28"/>
          <w:szCs w:val="28"/>
        </w:rPr>
        <w:t>обеспечения безопасности дорожного движения определены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D056A6" w:rsidP="00D056A6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В силу п.1 ГОСТ</w:t>
      </w:r>
      <w:r w:rsidRPr="00D056A6">
        <w:rPr>
          <w:sz w:val="28"/>
          <w:szCs w:val="28"/>
        </w:rPr>
        <w:t xml:space="preserve">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(далее по тексту ГОСТ), требования направлены на обеспечение безопасности дорожного</w:t>
      </w:r>
      <w:r w:rsidRPr="00D056A6">
        <w:rPr>
          <w:sz w:val="28"/>
          <w:szCs w:val="28"/>
        </w:rPr>
        <w:t xml:space="preserve"> движения, сохранение жизни, здоровья и имущества населения, охрану окружающей среды.</w:t>
      </w:r>
    </w:p>
    <w:p w:rsidR="007C5486" w:rsidRPr="009F7C34" w:rsidP="00C617E1">
      <w:pPr>
        <w:spacing w:line="320" w:lineRule="exact"/>
        <w:ind w:left="20" w:right="20"/>
        <w:jc w:val="both"/>
        <w:rPr>
          <w:sz w:val="28"/>
          <w:szCs w:val="28"/>
        </w:rPr>
      </w:pPr>
      <w:r w:rsidRPr="00D056A6">
        <w:rPr>
          <w:sz w:val="28"/>
          <w:szCs w:val="28"/>
        </w:rPr>
        <w:t xml:space="preserve">          </w:t>
      </w:r>
      <w:r w:rsidR="0043132F">
        <w:rPr>
          <w:sz w:val="28"/>
          <w:szCs w:val="28"/>
        </w:rPr>
        <w:t>Согласно п.</w:t>
      </w:r>
      <w:r w:rsidR="00C617E1">
        <w:rPr>
          <w:sz w:val="28"/>
          <w:szCs w:val="28"/>
        </w:rPr>
        <w:t xml:space="preserve"> </w:t>
      </w:r>
      <w:r w:rsidRPr="00C617E1" w:rsidR="00C617E1">
        <w:rPr>
          <w:sz w:val="28"/>
          <w:szCs w:val="28"/>
        </w:rPr>
        <w:t>5.2.4 ГОСТ Р50597-2017, покрытие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 таблице 5.3.</w:t>
      </w:r>
      <w:r w:rsidR="00C617E1">
        <w:rPr>
          <w:sz w:val="28"/>
          <w:szCs w:val="28"/>
        </w:rPr>
        <w:t xml:space="preserve"> </w:t>
      </w:r>
    </w:p>
    <w:p w:rsidR="00347BB5" w:rsidRPr="009F7C34" w:rsidP="00133CD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F7C34" w:rsidR="00046037">
        <w:rPr>
          <w:sz w:val="28"/>
          <w:szCs w:val="28"/>
        </w:rPr>
        <w:t xml:space="preserve">редписание </w:t>
      </w:r>
      <w:r>
        <w:rPr>
          <w:sz w:val="28"/>
          <w:szCs w:val="28"/>
        </w:rPr>
        <w:t xml:space="preserve">№ </w:t>
      </w:r>
      <w:r w:rsidR="00725AD7">
        <w:rPr>
          <w:sz w:val="28"/>
          <w:szCs w:val="28"/>
        </w:rPr>
        <w:t>22</w:t>
      </w:r>
      <w:r>
        <w:rPr>
          <w:sz w:val="28"/>
          <w:szCs w:val="28"/>
        </w:rPr>
        <w:t xml:space="preserve"> от </w:t>
      </w:r>
      <w:r w:rsidR="00725AD7">
        <w:rPr>
          <w:sz w:val="28"/>
          <w:szCs w:val="28"/>
        </w:rPr>
        <w:t>11.09</w:t>
      </w:r>
      <w:r>
        <w:rPr>
          <w:sz w:val="28"/>
          <w:szCs w:val="28"/>
        </w:rPr>
        <w:t xml:space="preserve">.2025 </w:t>
      </w:r>
      <w:r w:rsidRPr="009F7C34" w:rsidR="00046037">
        <w:rPr>
          <w:sz w:val="28"/>
          <w:szCs w:val="28"/>
        </w:rPr>
        <w:t xml:space="preserve">вынесено с соблюдением требований, из представления четко устанавливается конкретный срок его исполнения. Установленные в предписании сроки его исполнения обусловлены характером охраняемых государственных интересов - безопасность дорожного движения, </w:t>
      </w:r>
      <w:r w:rsidRPr="009F7C34" w:rsidR="00046037">
        <w:rPr>
          <w:sz w:val="28"/>
          <w:szCs w:val="28"/>
        </w:rPr>
        <w:t xml:space="preserve">что свидетельствует о повышенной степени общественной опасности указанных в предписании нарушений, направлены на защиту прав и законных интересов граждан, общества и государства в целях </w:t>
      </w:r>
      <w:r w:rsidRPr="009F7C34" w:rsidR="00046037">
        <w:rPr>
          <w:sz w:val="28"/>
          <w:szCs w:val="28"/>
        </w:rPr>
        <w:t>избежания</w:t>
      </w:r>
      <w:r w:rsidRPr="009F7C34" w:rsidR="00046037">
        <w:rPr>
          <w:sz w:val="28"/>
          <w:szCs w:val="28"/>
        </w:rPr>
        <w:t xml:space="preserve"> тяжких последствий, в том числе для жизни и здоровья людей.</w:t>
      </w:r>
    </w:p>
    <w:p w:rsidR="00D056A6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Предписание </w:t>
      </w:r>
      <w:r w:rsidRPr="009F7C34" w:rsidR="00CA7345">
        <w:rPr>
          <w:sz w:val="28"/>
          <w:szCs w:val="28"/>
        </w:rPr>
        <w:t xml:space="preserve">получено Департаментом ЖКХ администрации г. Нефтеюганска </w:t>
      </w:r>
      <w:r w:rsidR="00725AD7">
        <w:rPr>
          <w:sz w:val="28"/>
          <w:szCs w:val="28"/>
        </w:rPr>
        <w:t>11.09</w:t>
      </w:r>
      <w:r w:rsidR="00C617E1">
        <w:rPr>
          <w:sz w:val="28"/>
          <w:szCs w:val="28"/>
        </w:rPr>
        <w:t>.2025</w:t>
      </w:r>
      <w:r w:rsidR="0043132F">
        <w:rPr>
          <w:sz w:val="28"/>
          <w:szCs w:val="28"/>
        </w:rPr>
        <w:t xml:space="preserve"> </w:t>
      </w:r>
      <w:r w:rsidR="0043132F">
        <w:rPr>
          <w:sz w:val="28"/>
          <w:szCs w:val="28"/>
        </w:rPr>
        <w:t>час.,</w:t>
      </w:r>
      <w:r w:rsidR="0043132F">
        <w:rPr>
          <w:sz w:val="28"/>
          <w:szCs w:val="28"/>
        </w:rPr>
        <w:t xml:space="preserve"> вх.ДЖКХ-01-1</w:t>
      </w:r>
      <w:r w:rsidR="00C617E1">
        <w:rPr>
          <w:sz w:val="28"/>
          <w:szCs w:val="28"/>
        </w:rPr>
        <w:t>8</w:t>
      </w:r>
      <w:r w:rsidR="0043132F">
        <w:rPr>
          <w:sz w:val="28"/>
          <w:szCs w:val="28"/>
        </w:rPr>
        <w:t>-</w:t>
      </w:r>
      <w:r w:rsidR="00725AD7">
        <w:rPr>
          <w:sz w:val="28"/>
          <w:szCs w:val="28"/>
        </w:rPr>
        <w:t>9879</w:t>
      </w:r>
      <w:r w:rsidR="0043132F">
        <w:rPr>
          <w:sz w:val="28"/>
          <w:szCs w:val="28"/>
        </w:rPr>
        <w:t xml:space="preserve">-5. </w:t>
      </w:r>
    </w:p>
    <w:p w:rsidR="002D295B" w:rsidRPr="009F7C34" w:rsidP="00924376">
      <w:pPr>
        <w:spacing w:line="320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24.09</w:t>
      </w:r>
      <w:r w:rsidR="00D056A6">
        <w:rPr>
          <w:sz w:val="28"/>
          <w:szCs w:val="28"/>
        </w:rPr>
        <w:t>.2025</w:t>
      </w:r>
      <w:r w:rsidRPr="009F7C34" w:rsidR="00CA7345">
        <w:rPr>
          <w:sz w:val="28"/>
          <w:szCs w:val="28"/>
        </w:rPr>
        <w:t xml:space="preserve"> </w:t>
      </w:r>
      <w:r w:rsidRPr="009F7C34" w:rsidR="00FF44B8">
        <w:rPr>
          <w:sz w:val="28"/>
          <w:szCs w:val="28"/>
        </w:rPr>
        <w:t>в период времени с</w:t>
      </w:r>
      <w:r w:rsidR="00C617E1">
        <w:rPr>
          <w:sz w:val="28"/>
          <w:szCs w:val="28"/>
        </w:rPr>
        <w:t xml:space="preserve"> 1</w:t>
      </w:r>
      <w:r>
        <w:rPr>
          <w:sz w:val="28"/>
          <w:szCs w:val="28"/>
        </w:rPr>
        <w:t>5-15</w:t>
      </w:r>
      <w:r w:rsidR="00D056A6">
        <w:rPr>
          <w:sz w:val="28"/>
          <w:szCs w:val="28"/>
        </w:rPr>
        <w:t xml:space="preserve"> час. до </w:t>
      </w:r>
      <w:r w:rsidR="0043132F">
        <w:rPr>
          <w:sz w:val="28"/>
          <w:szCs w:val="28"/>
        </w:rPr>
        <w:t>1</w:t>
      </w:r>
      <w:r>
        <w:rPr>
          <w:sz w:val="28"/>
          <w:szCs w:val="28"/>
        </w:rPr>
        <w:t>5-17</w:t>
      </w:r>
      <w:r w:rsidR="00D056A6">
        <w:rPr>
          <w:sz w:val="28"/>
          <w:szCs w:val="28"/>
        </w:rPr>
        <w:t xml:space="preserve"> час.</w:t>
      </w:r>
      <w:r w:rsidRPr="009F7C34" w:rsidR="00FF44B8">
        <w:rPr>
          <w:sz w:val="28"/>
          <w:szCs w:val="28"/>
        </w:rPr>
        <w:t xml:space="preserve"> </w:t>
      </w:r>
      <w:r w:rsidR="00724077">
        <w:rPr>
          <w:sz w:val="28"/>
          <w:szCs w:val="28"/>
        </w:rPr>
        <w:t>должностным лицом</w:t>
      </w:r>
      <w:r w:rsidRPr="009F7C34" w:rsidR="00CA7345">
        <w:rPr>
          <w:sz w:val="28"/>
          <w:szCs w:val="28"/>
        </w:rPr>
        <w:t xml:space="preserve"> отделения надзора </w:t>
      </w:r>
      <w:r w:rsidR="00924376">
        <w:rPr>
          <w:sz w:val="28"/>
          <w:szCs w:val="28"/>
        </w:rPr>
        <w:t>отдела ГАИ</w:t>
      </w:r>
      <w:r w:rsidRPr="009F7C34" w:rsidR="00CA7345">
        <w:rPr>
          <w:sz w:val="28"/>
          <w:szCs w:val="28"/>
        </w:rPr>
        <w:t xml:space="preserve"> ОМВД России по г. Нефтеюганску проведен</w:t>
      </w:r>
      <w:r w:rsidR="00924376">
        <w:rPr>
          <w:sz w:val="28"/>
          <w:szCs w:val="28"/>
        </w:rPr>
        <w:t>о повторное обследование</w:t>
      </w:r>
      <w:r w:rsidRPr="009F7C34" w:rsidR="000F6B5C">
        <w:rPr>
          <w:sz w:val="28"/>
          <w:szCs w:val="28"/>
        </w:rPr>
        <w:t xml:space="preserve"> вышеуказанн</w:t>
      </w:r>
      <w:r>
        <w:rPr>
          <w:sz w:val="28"/>
          <w:szCs w:val="28"/>
        </w:rPr>
        <w:t>ого</w:t>
      </w:r>
      <w:r w:rsidR="0092437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внутриквартального проезда,</w:t>
      </w:r>
      <w:r w:rsidR="00924376">
        <w:rPr>
          <w:sz w:val="28"/>
          <w:szCs w:val="28"/>
        </w:rPr>
        <w:t xml:space="preserve"> в</w:t>
      </w:r>
      <w:r w:rsidRPr="009F7C34" w:rsidR="00CA7345">
        <w:rPr>
          <w:sz w:val="28"/>
          <w:szCs w:val="28"/>
        </w:rPr>
        <w:t xml:space="preserve"> ходе </w:t>
      </w:r>
      <w:r w:rsidR="00924376">
        <w:rPr>
          <w:sz w:val="28"/>
          <w:szCs w:val="28"/>
        </w:rPr>
        <w:t xml:space="preserve">которого </w:t>
      </w:r>
      <w:r w:rsidRPr="009F7C34" w:rsidR="00CA7345">
        <w:rPr>
          <w:sz w:val="28"/>
          <w:szCs w:val="28"/>
        </w:rPr>
        <w:t xml:space="preserve">установлено, что </w:t>
      </w:r>
      <w:r w:rsidR="00924376">
        <w:rPr>
          <w:sz w:val="28"/>
          <w:szCs w:val="28"/>
        </w:rPr>
        <w:t xml:space="preserve">нарушения не устранены, </w:t>
      </w:r>
      <w:r w:rsidR="0043132F">
        <w:rPr>
          <w:sz w:val="28"/>
          <w:szCs w:val="28"/>
        </w:rPr>
        <w:t>п</w:t>
      </w:r>
      <w:r w:rsidR="00C617E1">
        <w:rPr>
          <w:sz w:val="28"/>
          <w:szCs w:val="28"/>
        </w:rPr>
        <w:t xml:space="preserve">редписание </w:t>
      </w:r>
      <w:r w:rsidRPr="009F7C34" w:rsidR="00E37FA0">
        <w:rPr>
          <w:sz w:val="28"/>
          <w:szCs w:val="28"/>
        </w:rPr>
        <w:t xml:space="preserve">не </w:t>
      </w:r>
      <w:r w:rsidR="00C617E1">
        <w:rPr>
          <w:sz w:val="28"/>
          <w:szCs w:val="28"/>
        </w:rPr>
        <w:t>исполнено</w:t>
      </w:r>
      <w:r w:rsidRPr="009F7C34" w:rsidR="00CA7345">
        <w:rPr>
          <w:sz w:val="28"/>
          <w:szCs w:val="28"/>
        </w:rPr>
        <w:t xml:space="preserve">. </w:t>
      </w:r>
      <w:r w:rsidRPr="009F7C34" w:rsidR="006A6222">
        <w:rPr>
          <w:sz w:val="28"/>
          <w:szCs w:val="28"/>
        </w:rPr>
        <w:t xml:space="preserve"> </w:t>
      </w:r>
    </w:p>
    <w:p w:rsidR="002D295B" w:rsidRPr="009F7C34" w:rsidP="002D295B">
      <w:pPr>
        <w:tabs>
          <w:tab w:val="left" w:pos="8260"/>
        </w:tabs>
        <w:spacing w:line="320" w:lineRule="exact"/>
        <w:ind w:lef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Субъектами ответственности настоящей статьи являются граждане, должностные и юридические лица (в том </w:t>
      </w:r>
      <w:r w:rsidRPr="009F7C34">
        <w:rPr>
          <w:sz w:val="28"/>
          <w:szCs w:val="28"/>
        </w:rPr>
        <w:t>числе индивидуальные предприниматели).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силу статьи 15 Федерального закона от 8 ноября 2007 г. № 257-ФЗ осуществление дорожной деятельности обеспечивается федеральными органами исполнительной власти, органами исполнительной власти субъектов Российской Фед</w:t>
      </w:r>
      <w:r w:rsidRPr="009F7C34">
        <w:rPr>
          <w:sz w:val="28"/>
          <w:szCs w:val="28"/>
        </w:rPr>
        <w:t>ерации, органами местного самоуправления, а также физическими или юридическими лицами, являющимися собственниками таких автомобильных дорог или правообладателями земельных участков, предоставленных для размещения таких автомобильных дорог.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Таким органом ис</w:t>
      </w:r>
      <w:r w:rsidRPr="009F7C34">
        <w:rPr>
          <w:sz w:val="28"/>
          <w:szCs w:val="28"/>
        </w:rPr>
        <w:t>полнительной власти является администрация г. Нефтеюганска.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соответствии с положениями гражданского законодательства Российской Федерации для осуществления управленческих, социально- культурных или иных функций некоммерческого характера Российской Федера</w:t>
      </w:r>
      <w:r w:rsidRPr="009F7C34">
        <w:rPr>
          <w:sz w:val="28"/>
          <w:szCs w:val="28"/>
        </w:rPr>
        <w:t>цией, субъектом Российской Федерации, муниципальным 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Согласно статье 6</w:t>
      </w:r>
      <w:r w:rsidRPr="009F7C34">
        <w:rPr>
          <w:sz w:val="28"/>
          <w:szCs w:val="28"/>
        </w:rPr>
        <w:t xml:space="preserve"> Бюджетного кодекса Российской Федерации казенным учреждением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</w:t>
      </w:r>
      <w:r w:rsidRPr="009F7C34">
        <w:rPr>
          <w:sz w:val="28"/>
          <w:szCs w:val="28"/>
        </w:rPr>
        <w:t>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</w:t>
      </w:r>
      <w:r w:rsidRPr="009F7C34">
        <w:rPr>
          <w:sz w:val="28"/>
          <w:szCs w:val="28"/>
        </w:rPr>
        <w:t xml:space="preserve"> средств соответствующего бюджета на основании бюджетной сметы.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Как следует из пунктов 1.1 и 2.1.4 «Положения о департаменте жилищно-коммунального хозяйства» администрации г. Нефтеюганска, принятого 25 апреля 2017 года Думой г. Нефтеюганска и утвержденного</w:t>
      </w:r>
      <w:r w:rsidRPr="009F7C34">
        <w:rPr>
          <w:sz w:val="28"/>
          <w:szCs w:val="28"/>
        </w:rPr>
        <w:t xml:space="preserve"> 26 апреля 2017 года, департамент является органом администрации города Нефтеюганска, обеспечивающим решение вопросов местного значения, в том числе и дорожной деятельности в отношении автомобильных дорог местного значения в границах городского округа и об</w:t>
      </w:r>
      <w:r w:rsidRPr="009F7C34">
        <w:rPr>
          <w:sz w:val="28"/>
          <w:szCs w:val="28"/>
        </w:rPr>
        <w:t>еспечение безопасности дорожного движения на них.</w:t>
      </w:r>
    </w:p>
    <w:p w:rsidR="002D295B" w:rsidRPr="009F7C34" w:rsidP="002D295B">
      <w:pPr>
        <w:spacing w:line="320" w:lineRule="exact"/>
        <w:ind w:left="20" w:right="20" w:firstLine="72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Согласно Положения о департаменте жилищно-коммунального хозяйства администрации города Нефтеюганска данный департамент является муниципальным казенным учреждением, обладает правами юридического лица, имеет </w:t>
      </w:r>
      <w:r w:rsidRPr="009F7C34">
        <w:rPr>
          <w:sz w:val="28"/>
          <w:szCs w:val="28"/>
        </w:rPr>
        <w:t xml:space="preserve">в оперативном управлении </w:t>
      </w:r>
      <w:r w:rsidRPr="009F7C34">
        <w:rPr>
          <w:sz w:val="28"/>
          <w:szCs w:val="28"/>
        </w:rPr>
        <w:t>обособленое</w:t>
      </w:r>
      <w:r w:rsidRPr="009F7C34">
        <w:rPr>
          <w:sz w:val="28"/>
          <w:szCs w:val="28"/>
        </w:rPr>
        <w:t xml:space="preserve"> имущество, самостоятельный баланс и бюджетную смету.</w:t>
      </w:r>
    </w:p>
    <w:p w:rsidR="002D295B" w:rsidRPr="009F7C34" w:rsidP="002D295B">
      <w:pPr>
        <w:spacing w:line="320" w:lineRule="exact"/>
        <w:ind w:left="20" w:right="20" w:firstLine="700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связи с изложенным, департамент жилищно-коммунального хозяйства администрации города Нефтеюганска обязан в соответствии с целями и задачами, определенными Положение</w:t>
      </w:r>
      <w:r w:rsidRPr="009F7C34">
        <w:rPr>
          <w:sz w:val="28"/>
          <w:szCs w:val="28"/>
        </w:rPr>
        <w:t>м, обеспечивать сохранность автомобильных дорог общего пользования в границах города Нефтеюганска, улучшать их техническое состояние путем обеспечения безопасного бесперебойного движения транспортных средств по автомобильным дорогам</w:t>
      </w:r>
      <w:r w:rsidRPr="009F7C34" w:rsidR="00FF44B8">
        <w:rPr>
          <w:sz w:val="28"/>
          <w:szCs w:val="28"/>
        </w:rPr>
        <w:t>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Обязанность п</w:t>
      </w:r>
      <w:r w:rsidRPr="009F7C34">
        <w:rPr>
          <w:rFonts w:eastAsia="Arial"/>
          <w:sz w:val="28"/>
          <w:szCs w:val="28"/>
          <w:lang w:eastAsia="ar-SA"/>
        </w:rPr>
        <w:t>о содержанию дорог местного значения в надлежащем состоянии, возложена на органы местного самоуправления, в связи с чем, деятельность по содержанию дорог не может носить разовый характер, а должна быть системной, постоянной, позволяющей предупреждать наруш</w:t>
      </w:r>
      <w:r w:rsidRPr="009F7C34">
        <w:rPr>
          <w:rFonts w:eastAsia="Arial"/>
          <w:sz w:val="28"/>
          <w:szCs w:val="28"/>
          <w:lang w:eastAsia="ar-SA"/>
        </w:rPr>
        <w:t>ения законодательства в области содержания дорог и организации дорожного движения, устранять в кратчайшие сроки выявленные нарушения, поскольку эта деятельность, в том числе, направлена и на предотвращение дорожно-транспортных происшествий, влекущих причин</w:t>
      </w:r>
      <w:r w:rsidRPr="009F7C34">
        <w:rPr>
          <w:rFonts w:eastAsia="Arial"/>
          <w:sz w:val="28"/>
          <w:szCs w:val="28"/>
          <w:lang w:eastAsia="ar-SA"/>
        </w:rPr>
        <w:t>ение вреда здоровью и жизни участников дорожного движения.</w:t>
      </w:r>
    </w:p>
    <w:p w:rsidR="00FF44B8" w:rsidRPr="009F7C34" w:rsidP="00FF44B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Таким образом, </w:t>
      </w:r>
      <w:r w:rsidRPr="009F7C34">
        <w:rPr>
          <w:rFonts w:eastAsia="Arial"/>
          <w:sz w:val="28"/>
          <w:szCs w:val="28"/>
          <w:lang w:eastAsia="ar-SA"/>
        </w:rPr>
        <w:t>департамент</w:t>
      </w:r>
      <w:r w:rsidRPr="009F7C34">
        <w:rPr>
          <w:rFonts w:eastAsia="Arial"/>
          <w:sz w:val="28"/>
          <w:szCs w:val="28"/>
          <w:lang w:eastAsia="ar-SA"/>
        </w:rPr>
        <w:t xml:space="preserve"> ЖКХ администрации города Нефтеюганска в данном случае является лицом, ответственным за осуществлением дорожной деятельности в отношении автомобильных дорог мес</w:t>
      </w:r>
      <w:r w:rsidRPr="009F7C34">
        <w:rPr>
          <w:rFonts w:eastAsia="Arial"/>
          <w:sz w:val="28"/>
          <w:szCs w:val="28"/>
          <w:lang w:eastAsia="ar-SA"/>
        </w:rPr>
        <w:t xml:space="preserve">тного значения муниципального образования г. Нефтеюганска, а </w:t>
      </w:r>
      <w:r w:rsidRPr="009F7C34">
        <w:rPr>
          <w:rFonts w:eastAsia="Arial"/>
          <w:sz w:val="28"/>
          <w:szCs w:val="28"/>
          <w:lang w:eastAsia="ar-SA"/>
        </w:rPr>
        <w:t>так же</w:t>
      </w:r>
      <w:r w:rsidRPr="009F7C34">
        <w:rPr>
          <w:rFonts w:eastAsia="Arial"/>
          <w:sz w:val="28"/>
          <w:szCs w:val="28"/>
          <w:lang w:eastAsia="ar-SA"/>
        </w:rPr>
        <w:t xml:space="preserve"> учреждением на которое возложена обязанность по содержанию автомобильных дорог города Нефтеюганска в безопасном для дорожного движения состоянии в соответствии с требованиями нормативов и </w:t>
      </w:r>
      <w:r w:rsidRPr="009F7C34">
        <w:rPr>
          <w:rFonts w:eastAsia="Arial"/>
          <w:sz w:val="28"/>
          <w:szCs w:val="28"/>
          <w:lang w:eastAsia="ar-SA"/>
        </w:rPr>
        <w:t>стандартов.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9F7C34">
        <w:rPr>
          <w:rFonts w:eastAsia="Arial"/>
          <w:sz w:val="28"/>
          <w:szCs w:val="28"/>
          <w:lang w:eastAsia="ar-SA"/>
        </w:rPr>
        <w:t xml:space="preserve">          </w:t>
      </w:r>
      <w:r w:rsidRPr="00DA52F6">
        <w:rPr>
          <w:rFonts w:eastAsia="Arial"/>
          <w:sz w:val="28"/>
          <w:szCs w:val="28"/>
          <w:lang w:eastAsia="ar-SA"/>
        </w:rPr>
        <w:t xml:space="preserve">В соответствии </w:t>
      </w:r>
      <w:r w:rsidRPr="00DA52F6">
        <w:rPr>
          <w:rFonts w:eastAsia="Arial"/>
          <w:sz w:val="28"/>
          <w:szCs w:val="28"/>
          <w:lang w:eastAsia="ar-SA"/>
        </w:rPr>
        <w:t xml:space="preserve">с ч. 28 ст.19.5 КоАП РФ, административная ответственность наступает за повторное совершение административного правонарушения, предусмотренного ч. 27 ст.19.5 КоАП РФ. 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 Положения ч. 28 ст.19.5 КоАП РФ необход</w:t>
      </w:r>
      <w:r w:rsidRPr="00DA52F6">
        <w:rPr>
          <w:rFonts w:eastAsia="Arial"/>
          <w:sz w:val="28"/>
          <w:szCs w:val="28"/>
          <w:lang w:eastAsia="ar-SA"/>
        </w:rPr>
        <w:t>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</w:t>
      </w:r>
      <w:r w:rsidRPr="00DA52F6">
        <w:rPr>
          <w:rFonts w:eastAsia="Arial"/>
          <w:sz w:val="28"/>
          <w:szCs w:val="28"/>
          <w:lang w:eastAsia="ar-SA"/>
        </w:rPr>
        <w:t>полнения постановления о назначен</w:t>
      </w:r>
      <w:r>
        <w:rPr>
          <w:rFonts w:eastAsia="Arial"/>
          <w:sz w:val="28"/>
          <w:szCs w:val="28"/>
          <w:lang w:eastAsia="ar-SA"/>
        </w:rPr>
        <w:t>ии административного наказания.</w:t>
      </w:r>
    </w:p>
    <w:p w:rsidR="00DA52F6" w:rsidRP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 Учитывая, что ДЖКХ администрации города Нефтеюганска повторно совершил административное правонарушение, предусмотренное ч. 27 ст.19.5 КоАП РФ, в течение одного года со дня окончани</w:t>
      </w:r>
      <w:r w:rsidRPr="00DA52F6">
        <w:rPr>
          <w:rFonts w:eastAsia="Arial"/>
          <w:sz w:val="28"/>
          <w:szCs w:val="28"/>
          <w:lang w:eastAsia="ar-SA"/>
        </w:rPr>
        <w:t>я исполнения постановления о назначении административного наказания, его действия судья квалифицирует</w:t>
      </w:r>
      <w:r w:rsidRPr="00DA52F6">
        <w:rPr>
          <w:rFonts w:eastAsia="Arial"/>
          <w:sz w:val="28"/>
          <w:szCs w:val="28"/>
          <w:lang w:eastAsia="ar-SA"/>
        </w:rPr>
        <w:t xml:space="preserve"> по ч.28 ст.19.5 Кодекса Российской Федерации об административных правонарушениях «Повторное в течение года совершение административного правонарушения, п</w:t>
      </w:r>
      <w:r w:rsidRPr="00DA52F6">
        <w:rPr>
          <w:rFonts w:eastAsia="Arial"/>
          <w:sz w:val="28"/>
          <w:szCs w:val="28"/>
          <w:lang w:eastAsia="ar-SA"/>
        </w:rPr>
        <w:t xml:space="preserve">редусмотренного частью 27 настоящей статьи».  </w:t>
      </w:r>
    </w:p>
    <w:p w:rsidR="00DA52F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A52F6">
        <w:rPr>
          <w:rFonts w:eastAsia="Arial"/>
          <w:sz w:val="28"/>
          <w:szCs w:val="28"/>
          <w:lang w:eastAsia="ar-SA"/>
        </w:rPr>
        <w:t xml:space="preserve">          Объективная сторона правонарушения, предусмотренного ч.27 ст.19.5 КоАП РФ состоит в невыполнение в установленный срок законного предписания (представления) органа (должностного лица), осуществляющего</w:t>
      </w:r>
      <w:r w:rsidRPr="00DA52F6">
        <w:rPr>
          <w:rFonts w:eastAsia="Arial"/>
          <w:sz w:val="28"/>
          <w:szCs w:val="28"/>
          <w:lang w:eastAsia="ar-SA"/>
        </w:rPr>
        <w:t xml:space="preserve"> федеральный </w:t>
      </w:r>
      <w:r w:rsidRPr="00DA52F6">
        <w:rPr>
          <w:rFonts w:eastAsia="Arial"/>
          <w:sz w:val="28"/>
          <w:szCs w:val="28"/>
          <w:lang w:eastAsia="ar-SA"/>
        </w:rPr>
        <w:t>государственный надзор в области обеспечения безопасности дорожного движения, об устранении нарушений законодательства.</w:t>
      </w:r>
    </w:p>
    <w:p w:rsidR="00924376" w:rsidRPr="00924376" w:rsidP="00DA52F6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  </w:t>
      </w:r>
      <w:r w:rsidRPr="00924376">
        <w:rPr>
          <w:rFonts w:eastAsia="Arial"/>
          <w:sz w:val="28"/>
          <w:szCs w:val="28"/>
          <w:lang w:eastAsia="ar-SA"/>
        </w:rPr>
        <w:t xml:space="preserve">В соответствии со ст.26.2 КоАП РФ доказательствами по делу об административном правонарушении являются любые </w:t>
      </w:r>
      <w:r w:rsidRPr="00924376">
        <w:rPr>
          <w:rFonts w:eastAsia="Arial"/>
          <w:sz w:val="28"/>
          <w:szCs w:val="28"/>
          <w:lang w:eastAsia="ar-SA"/>
        </w:rPr>
        <w:t xml:space="preserve">фактические данные, на основании которых судья,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 w:rsidRPr="00924376">
        <w:rPr>
          <w:rFonts w:eastAsia="Arial"/>
          <w:sz w:val="28"/>
          <w:szCs w:val="28"/>
          <w:lang w:eastAsia="ar-SA"/>
        </w:rPr>
        <w:t>разрешения дела.</w:t>
      </w:r>
    </w:p>
    <w:p w:rsidR="00924376" w:rsidP="00DA52F6">
      <w:pPr>
        <w:suppressAutoHyphens/>
        <w:autoSpaceDE w:val="0"/>
        <w:jc w:val="both"/>
        <w:rPr>
          <w:sz w:val="28"/>
          <w:szCs w:val="28"/>
        </w:rPr>
      </w:pPr>
      <w:r w:rsidRPr="00924376">
        <w:rPr>
          <w:rFonts w:eastAsia="Arial"/>
          <w:sz w:val="28"/>
          <w:szCs w:val="28"/>
          <w:lang w:eastAsia="ar-SA"/>
        </w:rPr>
        <w:t xml:space="preserve">          Согласно ч.2 ст.2.1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пре</w:t>
      </w:r>
      <w:r w:rsidRPr="00924376">
        <w:rPr>
          <w:rFonts w:eastAsia="Arial"/>
          <w:sz w:val="28"/>
          <w:szCs w:val="28"/>
          <w:lang w:eastAsia="ar-SA"/>
        </w:rPr>
        <w:t>дусмотрена административная ответственность, но данным лицом не были предприняты все зависящи</w:t>
      </w:r>
      <w:r w:rsidR="00DA52F6">
        <w:rPr>
          <w:rFonts w:eastAsia="Arial"/>
          <w:sz w:val="28"/>
          <w:szCs w:val="28"/>
          <w:lang w:eastAsia="ar-SA"/>
        </w:rPr>
        <w:t>е от него меры по их соблюдению.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имущественное положение юридического лица. 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4.2, 4.3 Кодекса Российской Федерации об административных правонарушениях, судьей не усматривается.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4376">
        <w:rPr>
          <w:sz w:val="28"/>
          <w:szCs w:val="28"/>
        </w:rPr>
        <w:t xml:space="preserve">С учётом изложенного, руководствуясь </w:t>
      </w:r>
      <w:r w:rsidRPr="00924376">
        <w:rPr>
          <w:sz w:val="28"/>
          <w:szCs w:val="28"/>
        </w:rPr>
        <w:t>ст.ст</w:t>
      </w:r>
      <w:r w:rsidRPr="00924376">
        <w:rPr>
          <w:sz w:val="28"/>
          <w:szCs w:val="28"/>
        </w:rPr>
        <w:t>. 29.9 ч.1, 29</w:t>
      </w:r>
      <w:r w:rsidRPr="00924376">
        <w:rPr>
          <w:sz w:val="28"/>
          <w:szCs w:val="28"/>
        </w:rPr>
        <w:t>.10, 30.1 Кодекса Российской Федерации об административных правонарушениях, судья</w:t>
      </w:r>
    </w:p>
    <w:p w:rsidR="00924376" w:rsidRPr="00924376" w:rsidP="00924376">
      <w:pPr>
        <w:ind w:firstLine="567"/>
        <w:jc w:val="center"/>
        <w:rPr>
          <w:sz w:val="28"/>
          <w:szCs w:val="28"/>
        </w:rPr>
      </w:pPr>
      <w:r w:rsidRPr="00924376">
        <w:rPr>
          <w:sz w:val="28"/>
          <w:szCs w:val="28"/>
        </w:rPr>
        <w:t>П О С Т А Н О В И Л:</w:t>
      </w:r>
    </w:p>
    <w:p w:rsidR="00924376" w:rsidRPr="00924376" w:rsidP="009243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7C34">
        <w:rPr>
          <w:sz w:val="28"/>
          <w:szCs w:val="28"/>
        </w:rPr>
        <w:t>Признать юридическое лицо Департамент жилищно-коммунального хозяйства администрации города Нефтеюганска виновным в совершении административного право</w:t>
      </w:r>
      <w:r w:rsidRPr="009F7C34">
        <w:rPr>
          <w:sz w:val="28"/>
          <w:szCs w:val="28"/>
        </w:rPr>
        <w:t>нарушения, предусмотренного ч.2</w:t>
      </w:r>
      <w:r w:rsidR="00DA52F6">
        <w:rPr>
          <w:sz w:val="28"/>
          <w:szCs w:val="28"/>
        </w:rPr>
        <w:t>8</w:t>
      </w:r>
      <w:r w:rsidRPr="009F7C34">
        <w:rPr>
          <w:sz w:val="28"/>
          <w:szCs w:val="28"/>
        </w:rPr>
        <w:t xml:space="preserve"> ст. 19.5 КоАП РФ и назначить ему наказание в виде административного штрафа в размере </w:t>
      </w:r>
      <w:r w:rsidR="00DA52F6">
        <w:rPr>
          <w:sz w:val="28"/>
          <w:szCs w:val="28"/>
        </w:rPr>
        <w:t>2</w:t>
      </w:r>
      <w:r w:rsidRPr="009F7C34">
        <w:rPr>
          <w:sz w:val="28"/>
          <w:szCs w:val="28"/>
        </w:rPr>
        <w:t>00 000 (</w:t>
      </w:r>
      <w:r w:rsidR="00DA52F6">
        <w:rPr>
          <w:sz w:val="28"/>
          <w:szCs w:val="28"/>
        </w:rPr>
        <w:t>двести</w:t>
      </w:r>
      <w:r w:rsidRPr="009F7C34">
        <w:rPr>
          <w:sz w:val="28"/>
          <w:szCs w:val="28"/>
        </w:rPr>
        <w:t xml:space="preserve"> тысяч) рублей.</w:t>
      </w:r>
    </w:p>
    <w:p w:rsidR="00720E96" w:rsidRPr="00720E96" w:rsidP="00D75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4376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</w:t>
      </w:r>
      <w:r w:rsidRPr="00924376">
        <w:rPr>
          <w:sz w:val="28"/>
          <w:szCs w:val="28"/>
        </w:rPr>
        <w:t>а расчетный счет:   УФК  по Ханты-Мансийскому автономному округу -Югре (Департамент административного обеспечения  Ханты-Мансийского автономного округа-Югры л/</w:t>
      </w:r>
      <w:r w:rsidRPr="00924376">
        <w:rPr>
          <w:sz w:val="28"/>
          <w:szCs w:val="28"/>
        </w:rPr>
        <w:t>сч</w:t>
      </w:r>
      <w:r w:rsidRPr="00924376">
        <w:rPr>
          <w:sz w:val="28"/>
          <w:szCs w:val="28"/>
        </w:rPr>
        <w:t xml:space="preserve"> 04872D08080), ИНН 860 107 3664, КПП 860101 001, БИК 007162 163,  РКЦ г. Ханты-Мансийск,  номер</w:t>
      </w:r>
      <w:r w:rsidRPr="00924376">
        <w:rPr>
          <w:sz w:val="28"/>
          <w:szCs w:val="28"/>
        </w:rPr>
        <w:t xml:space="preserve"> счета получателя 03100643000000018700,  ЕКС  401 028 10245370000007,  ОКТМО 71874000, КБК 720 116 01193010005140, </w:t>
      </w:r>
      <w:r w:rsidRPr="00720E96">
        <w:rPr>
          <w:sz w:val="28"/>
          <w:szCs w:val="28"/>
        </w:rPr>
        <w:t xml:space="preserve">УИН 0412365400205010832519127 </w:t>
      </w:r>
    </w:p>
    <w:p w:rsidR="00DC5B6B" w:rsidRPr="009F7C34" w:rsidP="00D75140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>В случае</w:t>
      </w:r>
      <w:r w:rsidRPr="009F7C34">
        <w:rPr>
          <w:sz w:val="28"/>
          <w:szCs w:val="28"/>
        </w:rPr>
        <w:t xml:space="preserve"> неуплаты административного штрафа </w:t>
      </w:r>
      <w:r w:rsidRPr="009F7C34">
        <w:rPr>
          <w:sz w:val="28"/>
          <w:szCs w:val="28"/>
        </w:rPr>
        <w:t>по истечении шестидесяти дней, лицо будет привлечено к администра</w:t>
      </w:r>
      <w:r w:rsidRPr="009F7C34">
        <w:rPr>
          <w:sz w:val="28"/>
          <w:szCs w:val="28"/>
        </w:rPr>
        <w:t>тивной ответственности в соответствии со ст. 20.25 Кодекса Российской Федерации об административных правонарушениях.</w:t>
      </w:r>
    </w:p>
    <w:p w:rsidR="00DC5B6B" w:rsidRPr="009F7C34" w:rsidP="00075934">
      <w:pPr>
        <w:ind w:firstLine="567"/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Постановление может быть обжаловано в </w:t>
      </w:r>
      <w:r w:rsidRPr="009F7C34">
        <w:rPr>
          <w:sz w:val="28"/>
          <w:szCs w:val="28"/>
        </w:rPr>
        <w:t>Нефтеюганский</w:t>
      </w:r>
      <w:r w:rsidRPr="009F7C34">
        <w:rPr>
          <w:sz w:val="28"/>
          <w:szCs w:val="28"/>
        </w:rPr>
        <w:t xml:space="preserve"> районный суд, в течение десяти суток со дня получения копии постановления, </w:t>
      </w:r>
      <w:r w:rsidRPr="009F7C34">
        <w:rPr>
          <w:sz w:val="28"/>
          <w:szCs w:val="28"/>
        </w:rPr>
        <w:t>через мирово</w:t>
      </w:r>
      <w:r w:rsidRPr="009F7C34">
        <w:rPr>
          <w:sz w:val="28"/>
          <w:szCs w:val="28"/>
        </w:rPr>
        <w:t>го судью</w:t>
      </w:r>
      <w:r w:rsidRPr="009F7C34">
        <w:rPr>
          <w:sz w:val="28"/>
          <w:szCs w:val="28"/>
        </w:rPr>
        <w:t>. В этот же срок по</w:t>
      </w:r>
      <w:r w:rsidRPr="009F7C34">
        <w:rPr>
          <w:sz w:val="28"/>
          <w:szCs w:val="28"/>
        </w:rPr>
        <w:t>становление может быть опротестовано прокурором.</w:t>
      </w:r>
    </w:p>
    <w:p w:rsidR="00DC5B6B" w:rsidRPr="009F7C34" w:rsidP="00075934">
      <w:pPr>
        <w:jc w:val="both"/>
        <w:rPr>
          <w:sz w:val="28"/>
          <w:szCs w:val="28"/>
        </w:rPr>
      </w:pPr>
    </w:p>
    <w:p w:rsidR="00DC5B6B" w:rsidP="00075934">
      <w:pPr>
        <w:jc w:val="both"/>
        <w:rPr>
          <w:sz w:val="28"/>
          <w:szCs w:val="28"/>
        </w:rPr>
      </w:pPr>
      <w:r w:rsidRPr="009F7C3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Pr="009F7C34">
        <w:rPr>
          <w:sz w:val="28"/>
          <w:szCs w:val="28"/>
        </w:rPr>
        <w:t xml:space="preserve"> Мировой </w:t>
      </w:r>
      <w:r w:rsidRPr="009F7C34">
        <w:rPr>
          <w:sz w:val="28"/>
          <w:szCs w:val="28"/>
        </w:rPr>
        <w:t>судья:</w:t>
      </w:r>
      <w:r w:rsidRPr="009F7C34" w:rsidR="0081309D">
        <w:rPr>
          <w:sz w:val="28"/>
          <w:szCs w:val="28"/>
        </w:rPr>
        <w:t xml:space="preserve"> </w:t>
      </w:r>
      <w:r w:rsidRPr="009F7C34">
        <w:rPr>
          <w:sz w:val="28"/>
          <w:szCs w:val="28"/>
        </w:rPr>
        <w:t xml:space="preserve"> </w:t>
      </w:r>
      <w:r w:rsidRPr="009F7C34" w:rsidR="00221D61">
        <w:rPr>
          <w:sz w:val="28"/>
          <w:szCs w:val="28"/>
        </w:rPr>
        <w:t xml:space="preserve"> </w:t>
      </w:r>
      <w:r w:rsidRPr="009F7C34" w:rsidR="00221D6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</w:t>
      </w:r>
      <w:r w:rsidRPr="009F7C34" w:rsidR="00221D61">
        <w:rPr>
          <w:sz w:val="28"/>
          <w:szCs w:val="28"/>
        </w:rPr>
        <w:t>Е.З.Бушкова</w:t>
      </w:r>
    </w:p>
    <w:sectPr w:rsidSect="0033134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3421E1"/>
    <w:multiLevelType w:val="multilevel"/>
    <w:tmpl w:val="D5CCB1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6B"/>
    <w:rsid w:val="00036869"/>
    <w:rsid w:val="00043613"/>
    <w:rsid w:val="00046037"/>
    <w:rsid w:val="00054934"/>
    <w:rsid w:val="00075934"/>
    <w:rsid w:val="00083507"/>
    <w:rsid w:val="00083F7F"/>
    <w:rsid w:val="00094916"/>
    <w:rsid w:val="000A5931"/>
    <w:rsid w:val="000F6B5C"/>
    <w:rsid w:val="0010557E"/>
    <w:rsid w:val="001135D2"/>
    <w:rsid w:val="00113F0D"/>
    <w:rsid w:val="00133CD6"/>
    <w:rsid w:val="001538BB"/>
    <w:rsid w:val="00162E5E"/>
    <w:rsid w:val="00193440"/>
    <w:rsid w:val="0019526E"/>
    <w:rsid w:val="001A51C3"/>
    <w:rsid w:val="001C7DC0"/>
    <w:rsid w:val="001D4D4F"/>
    <w:rsid w:val="001E6D4C"/>
    <w:rsid w:val="00220EF0"/>
    <w:rsid w:val="00220EFB"/>
    <w:rsid w:val="00221D61"/>
    <w:rsid w:val="00231C6B"/>
    <w:rsid w:val="00232A68"/>
    <w:rsid w:val="002549BF"/>
    <w:rsid w:val="00272D5E"/>
    <w:rsid w:val="002D295B"/>
    <w:rsid w:val="002D2C24"/>
    <w:rsid w:val="002F7230"/>
    <w:rsid w:val="00302AED"/>
    <w:rsid w:val="00325317"/>
    <w:rsid w:val="0033134E"/>
    <w:rsid w:val="00347BB5"/>
    <w:rsid w:val="0035139E"/>
    <w:rsid w:val="003A5AE9"/>
    <w:rsid w:val="003E6A2F"/>
    <w:rsid w:val="00426A1B"/>
    <w:rsid w:val="0043132F"/>
    <w:rsid w:val="00445167"/>
    <w:rsid w:val="004A6FDD"/>
    <w:rsid w:val="004A7493"/>
    <w:rsid w:val="004C233B"/>
    <w:rsid w:val="004C3D20"/>
    <w:rsid w:val="004C40F4"/>
    <w:rsid w:val="004D5120"/>
    <w:rsid w:val="004E073A"/>
    <w:rsid w:val="004E586B"/>
    <w:rsid w:val="00503C96"/>
    <w:rsid w:val="00521B81"/>
    <w:rsid w:val="005279B3"/>
    <w:rsid w:val="00533D5B"/>
    <w:rsid w:val="00540DFD"/>
    <w:rsid w:val="005420F0"/>
    <w:rsid w:val="00573FC6"/>
    <w:rsid w:val="00596894"/>
    <w:rsid w:val="005B2068"/>
    <w:rsid w:val="005C4C85"/>
    <w:rsid w:val="005C6394"/>
    <w:rsid w:val="006124A9"/>
    <w:rsid w:val="00620FFE"/>
    <w:rsid w:val="00625065"/>
    <w:rsid w:val="00643E87"/>
    <w:rsid w:val="00644F0B"/>
    <w:rsid w:val="006814DE"/>
    <w:rsid w:val="00693DB6"/>
    <w:rsid w:val="00694FAC"/>
    <w:rsid w:val="006A6222"/>
    <w:rsid w:val="006B7834"/>
    <w:rsid w:val="006D2441"/>
    <w:rsid w:val="00720E96"/>
    <w:rsid w:val="00724077"/>
    <w:rsid w:val="00725AD7"/>
    <w:rsid w:val="0072768A"/>
    <w:rsid w:val="00737EB0"/>
    <w:rsid w:val="0076016F"/>
    <w:rsid w:val="0076788B"/>
    <w:rsid w:val="007A690C"/>
    <w:rsid w:val="007C3329"/>
    <w:rsid w:val="007C5486"/>
    <w:rsid w:val="007F53B5"/>
    <w:rsid w:val="007F638C"/>
    <w:rsid w:val="0081309D"/>
    <w:rsid w:val="00835681"/>
    <w:rsid w:val="00846205"/>
    <w:rsid w:val="008561A9"/>
    <w:rsid w:val="00862AE5"/>
    <w:rsid w:val="008A1C72"/>
    <w:rsid w:val="008B7C0B"/>
    <w:rsid w:val="008C0929"/>
    <w:rsid w:val="008C40CD"/>
    <w:rsid w:val="008E3EC0"/>
    <w:rsid w:val="008E532E"/>
    <w:rsid w:val="008E7C86"/>
    <w:rsid w:val="008F5DAB"/>
    <w:rsid w:val="00924376"/>
    <w:rsid w:val="00932BD6"/>
    <w:rsid w:val="009A4F50"/>
    <w:rsid w:val="009C0D83"/>
    <w:rsid w:val="009C34C1"/>
    <w:rsid w:val="009C45B7"/>
    <w:rsid w:val="009C5DC0"/>
    <w:rsid w:val="009F066C"/>
    <w:rsid w:val="009F7813"/>
    <w:rsid w:val="009F7C34"/>
    <w:rsid w:val="00A61BCA"/>
    <w:rsid w:val="00AD0E17"/>
    <w:rsid w:val="00AD2406"/>
    <w:rsid w:val="00AF09CB"/>
    <w:rsid w:val="00AF6958"/>
    <w:rsid w:val="00B1217A"/>
    <w:rsid w:val="00BA6435"/>
    <w:rsid w:val="00BB0925"/>
    <w:rsid w:val="00C03764"/>
    <w:rsid w:val="00C044F0"/>
    <w:rsid w:val="00C318DC"/>
    <w:rsid w:val="00C617E1"/>
    <w:rsid w:val="00C81FD0"/>
    <w:rsid w:val="00C85B81"/>
    <w:rsid w:val="00CA7345"/>
    <w:rsid w:val="00CD2298"/>
    <w:rsid w:val="00D056A6"/>
    <w:rsid w:val="00D14289"/>
    <w:rsid w:val="00D14F29"/>
    <w:rsid w:val="00D24655"/>
    <w:rsid w:val="00D35643"/>
    <w:rsid w:val="00D427EA"/>
    <w:rsid w:val="00D42CD6"/>
    <w:rsid w:val="00D51A63"/>
    <w:rsid w:val="00D577AF"/>
    <w:rsid w:val="00D6064D"/>
    <w:rsid w:val="00D617BA"/>
    <w:rsid w:val="00D655F5"/>
    <w:rsid w:val="00D75140"/>
    <w:rsid w:val="00DA1C68"/>
    <w:rsid w:val="00DA52F6"/>
    <w:rsid w:val="00DB2C24"/>
    <w:rsid w:val="00DC5B6B"/>
    <w:rsid w:val="00DC62CB"/>
    <w:rsid w:val="00DE445F"/>
    <w:rsid w:val="00DF5630"/>
    <w:rsid w:val="00E23A7E"/>
    <w:rsid w:val="00E26441"/>
    <w:rsid w:val="00E37FA0"/>
    <w:rsid w:val="00E70AC2"/>
    <w:rsid w:val="00E72A24"/>
    <w:rsid w:val="00E77C57"/>
    <w:rsid w:val="00E95AD1"/>
    <w:rsid w:val="00EB5DDD"/>
    <w:rsid w:val="00EE3C4C"/>
    <w:rsid w:val="00F12FD8"/>
    <w:rsid w:val="00F27477"/>
    <w:rsid w:val="00F561F1"/>
    <w:rsid w:val="00F6259C"/>
    <w:rsid w:val="00F771BF"/>
    <w:rsid w:val="00FA0759"/>
    <w:rsid w:val="00FB507E"/>
    <w:rsid w:val="00FD1839"/>
    <w:rsid w:val="00FE636B"/>
    <w:rsid w:val="00FF4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16EAB-E4D6-450B-B386-8F5EB4A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DC5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42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DC5B6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BodyText">
    <w:name w:val="Body Text"/>
    <w:basedOn w:val="Normal"/>
    <w:link w:val="a"/>
    <w:rsid w:val="00DC5B6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C5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1C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1C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DefaultParagraphFont"/>
    <w:rsid w:val="0054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32BD6"/>
    <w:rPr>
      <w:strike w:val="0"/>
      <w:dstrike w:val="0"/>
      <w:color w:val="0088CC"/>
      <w:u w:val="none"/>
      <w:effect w:val="none"/>
    </w:rPr>
  </w:style>
  <w:style w:type="character" w:customStyle="1" w:styleId="cnsl">
    <w:name w:val="cnsl"/>
    <w:basedOn w:val="DefaultParagraphFont"/>
    <w:rsid w:val="00932BD6"/>
  </w:style>
  <w:style w:type="character" w:customStyle="1" w:styleId="4">
    <w:name w:val="Заголовок 4 Знак"/>
    <w:basedOn w:val="DefaultParagraphFont"/>
    <w:link w:val="Heading4"/>
    <w:uiPriority w:val="9"/>
    <w:semiHidden/>
    <w:rsid w:val="00D42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0">
    <w:name w:val="consplusnormal"/>
    <w:basedOn w:val="Normal"/>
    <w:rsid w:val="00036869"/>
    <w:pPr>
      <w:spacing w:after="150"/>
    </w:pPr>
  </w:style>
  <w:style w:type="character" w:customStyle="1" w:styleId="20">
    <w:name w:val="Основной текст (2)_"/>
    <w:basedOn w:val="DefaultParagraphFont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Не курсив"/>
    <w:basedOn w:val="20"/>
    <w:rsid w:val="00AF09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;Не курсив"/>
    <w:basedOn w:val="20"/>
    <w:rsid w:val="000759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07593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075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F5DA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5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8FE9-A724-49F8-BAEB-0D44CC80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